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F6B" w:rsidRDefault="00515F6B" w:rsidP="00515F6B">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r>
          <w:rPr>
            <w:rFonts w:ascii="Tahoma" w:eastAsiaTheme="minorHAnsi" w:hAnsi="Tahoma" w:cs="Tahoma"/>
            <w:color w:val="0000FF"/>
            <w:sz w:val="20"/>
            <w:szCs w:val="20"/>
          </w:rPr>
          <w:t>КонсультантПлюс</w:t>
        </w:r>
      </w:hyperlink>
    </w:p>
    <w:p w:rsidR="00515F6B" w:rsidRDefault="00515F6B" w:rsidP="00515F6B">
      <w:pPr>
        <w:keepNext w:val="0"/>
        <w:keepLines w:val="0"/>
        <w:autoSpaceDE w:val="0"/>
        <w:autoSpaceDN w:val="0"/>
        <w:adjustRightInd w:val="0"/>
        <w:spacing w:before="0" w:line="240" w:lineRule="auto"/>
        <w:rPr>
          <w:rFonts w:ascii="Tahoma" w:eastAsiaTheme="minorHAnsi" w:hAnsi="Tahoma" w:cs="Tahoma"/>
          <w:color w:val="auto"/>
          <w:sz w:val="20"/>
          <w:szCs w:val="20"/>
        </w:rPr>
      </w:pPr>
    </w:p>
    <w:p w:rsidR="00515F6B" w:rsidRDefault="00515F6B" w:rsidP="00515F6B">
      <w:pPr>
        <w:autoSpaceDE w:val="0"/>
        <w:autoSpaceDN w:val="0"/>
        <w:adjustRightInd w:val="0"/>
        <w:spacing w:after="0" w:line="240" w:lineRule="auto"/>
        <w:ind w:firstLine="540"/>
        <w:jc w:val="both"/>
        <w:outlineLvl w:val="0"/>
        <w:rPr>
          <w:rFonts w:ascii="Arial" w:hAnsi="Arial" w:cs="Arial"/>
          <w:sz w:val="20"/>
          <w:szCs w:val="20"/>
        </w:rPr>
      </w:pPr>
    </w:p>
    <w:p w:rsidR="00515F6B" w:rsidRDefault="00515F6B" w:rsidP="00515F6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МИНИСТЕРСТВО ОБРАЗОВАНИЯ И НАУКИ РОССИЙСКОЙ ФЕДЕРАЦИИ</w:t>
      </w:r>
    </w:p>
    <w:p w:rsidR="00515F6B" w:rsidRDefault="00515F6B" w:rsidP="00515F6B">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515F6B" w:rsidRDefault="00515F6B" w:rsidP="00515F6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ПИСЬМО</w:t>
      </w:r>
    </w:p>
    <w:p w:rsidR="00515F6B" w:rsidRDefault="00515F6B" w:rsidP="00515F6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23 мая 2016 г. N ВК-1074/07</w:t>
      </w:r>
    </w:p>
    <w:p w:rsidR="00515F6B" w:rsidRDefault="00515F6B" w:rsidP="00515F6B">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515F6B" w:rsidRDefault="00515F6B" w:rsidP="00515F6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СОВЕРШЕНСТВОВАНИИ ДЕЯТЕЛЬНОСТИ</w:t>
      </w:r>
    </w:p>
    <w:p w:rsidR="00515F6B" w:rsidRDefault="00515F6B" w:rsidP="00515F6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ПСИХОЛОГО-МЕДИКО-ПЕДАГОГИЧЕСКИХ КОМИССИЙ</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целях обеспечения качественного и доступного образования обучающихся с ограниченными возможностями здоровья и инвалидностью, разработки психолого-медико-педагогическими комиссиями квалифицированных рекомендаций по результатам проведения комплексных психолого-медико-педагогических обследований обучающихся Минобрнауки России направляет методические </w:t>
      </w:r>
      <w:hyperlink w:anchor="Par22" w:history="1">
        <w:r>
          <w:rPr>
            <w:rFonts w:ascii="Arial" w:hAnsi="Arial" w:cs="Arial"/>
            <w:color w:val="0000FF"/>
            <w:sz w:val="20"/>
            <w:szCs w:val="20"/>
          </w:rPr>
          <w:t>рекомендации</w:t>
        </w:r>
      </w:hyperlink>
      <w:r>
        <w:rPr>
          <w:rFonts w:ascii="Arial" w:hAnsi="Arial" w:cs="Arial"/>
          <w:sz w:val="20"/>
          <w:szCs w:val="20"/>
        </w:rPr>
        <w:t xml:space="preserve"> по организации деятельности психолого-медико-педагогических комиссий в Российской Федерации (далее - Методические рекомендации).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Методические рекомендации разработаны федеральным государственным бюджетным образовательным учреждением высшего образования "Московский государственный психолого-педагогический университет" в рамках государственного контракта на выполнение работ для государственных нужд от 2 октября 2014 г. N 07.028.12.0026.</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Минобрнауки России рекомендует использовать Методические </w:t>
      </w:r>
      <w:hyperlink w:anchor="Par22" w:history="1">
        <w:r>
          <w:rPr>
            <w:rFonts w:ascii="Arial" w:hAnsi="Arial" w:cs="Arial"/>
            <w:color w:val="0000FF"/>
            <w:sz w:val="20"/>
            <w:szCs w:val="20"/>
          </w:rPr>
          <w:t>рекомендации</w:t>
        </w:r>
      </w:hyperlink>
      <w:r>
        <w:rPr>
          <w:rFonts w:ascii="Arial" w:hAnsi="Arial" w:cs="Arial"/>
          <w:sz w:val="20"/>
          <w:szCs w:val="20"/>
        </w:rPr>
        <w:t xml:space="preserve"> для организации деятельности психолого-медико-педагогических комиссий на региональном и муниципальном уровнях, разработки и реализации программ повышения квалификации исключительно специалистов указанных комиссий.</w:t>
      </w:r>
    </w:p>
    <w:p w:rsidR="00515F6B" w:rsidRDefault="00515F6B" w:rsidP="00515F6B">
      <w:pPr>
        <w:autoSpaceDE w:val="0"/>
        <w:autoSpaceDN w:val="0"/>
        <w:adjustRightInd w:val="0"/>
        <w:spacing w:after="0" w:line="240" w:lineRule="auto"/>
        <w:ind w:firstLine="540"/>
        <w:jc w:val="both"/>
        <w:rPr>
          <w:rFonts w:ascii="Arial" w:hAnsi="Arial" w:cs="Arial"/>
          <w:sz w:val="20"/>
          <w:szCs w:val="20"/>
        </w:rPr>
      </w:pPr>
    </w:p>
    <w:p w:rsidR="00515F6B" w:rsidRDefault="00515F6B" w:rsidP="00515F6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Заместитель Министра</w:t>
      </w:r>
    </w:p>
    <w:p w:rsidR="00515F6B" w:rsidRDefault="00515F6B" w:rsidP="00515F6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В.Ш.КАГАНОВ</w:t>
      </w:r>
    </w:p>
    <w:p w:rsidR="00515F6B" w:rsidRDefault="00515F6B" w:rsidP="00515F6B">
      <w:pPr>
        <w:autoSpaceDE w:val="0"/>
        <w:autoSpaceDN w:val="0"/>
        <w:adjustRightInd w:val="0"/>
        <w:spacing w:after="0" w:line="240" w:lineRule="auto"/>
        <w:jc w:val="right"/>
        <w:rPr>
          <w:rFonts w:ascii="Arial" w:hAnsi="Arial" w:cs="Arial"/>
          <w:sz w:val="20"/>
          <w:szCs w:val="20"/>
        </w:rPr>
      </w:pPr>
    </w:p>
    <w:p w:rsidR="00515F6B" w:rsidRDefault="00515F6B" w:rsidP="00515F6B">
      <w:pPr>
        <w:autoSpaceDE w:val="0"/>
        <w:autoSpaceDN w:val="0"/>
        <w:adjustRightInd w:val="0"/>
        <w:spacing w:after="0" w:line="240" w:lineRule="auto"/>
        <w:jc w:val="right"/>
        <w:rPr>
          <w:rFonts w:ascii="Arial" w:hAnsi="Arial" w:cs="Arial"/>
          <w:sz w:val="20"/>
          <w:szCs w:val="20"/>
        </w:rPr>
      </w:pPr>
    </w:p>
    <w:p w:rsidR="00515F6B" w:rsidRDefault="00515F6B" w:rsidP="00515F6B">
      <w:pPr>
        <w:autoSpaceDE w:val="0"/>
        <w:autoSpaceDN w:val="0"/>
        <w:adjustRightInd w:val="0"/>
        <w:spacing w:after="0" w:line="240" w:lineRule="auto"/>
        <w:jc w:val="right"/>
        <w:rPr>
          <w:rFonts w:ascii="Arial" w:hAnsi="Arial" w:cs="Arial"/>
          <w:sz w:val="20"/>
          <w:szCs w:val="20"/>
        </w:rPr>
      </w:pPr>
    </w:p>
    <w:p w:rsidR="00515F6B" w:rsidRDefault="00515F6B" w:rsidP="00515F6B">
      <w:pPr>
        <w:autoSpaceDE w:val="0"/>
        <w:autoSpaceDN w:val="0"/>
        <w:adjustRightInd w:val="0"/>
        <w:spacing w:after="0" w:line="240" w:lineRule="auto"/>
        <w:jc w:val="right"/>
        <w:rPr>
          <w:rFonts w:ascii="Arial" w:hAnsi="Arial" w:cs="Arial"/>
          <w:sz w:val="20"/>
          <w:szCs w:val="20"/>
        </w:rPr>
      </w:pPr>
    </w:p>
    <w:p w:rsidR="00515F6B" w:rsidRDefault="00515F6B" w:rsidP="00515F6B">
      <w:pPr>
        <w:autoSpaceDE w:val="0"/>
        <w:autoSpaceDN w:val="0"/>
        <w:adjustRightInd w:val="0"/>
        <w:spacing w:after="0" w:line="240" w:lineRule="auto"/>
        <w:jc w:val="right"/>
        <w:rPr>
          <w:rFonts w:ascii="Arial" w:hAnsi="Arial" w:cs="Arial"/>
          <w:sz w:val="20"/>
          <w:szCs w:val="20"/>
        </w:rPr>
      </w:pPr>
    </w:p>
    <w:p w:rsidR="00515F6B" w:rsidRDefault="00515F6B" w:rsidP="00515F6B">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0" w:name="Par22"/>
      <w:bookmarkEnd w:id="0"/>
      <w:r>
        <w:rPr>
          <w:rFonts w:ascii="Arial" w:eastAsiaTheme="minorHAnsi" w:hAnsi="Arial" w:cs="Arial"/>
          <w:color w:val="auto"/>
          <w:sz w:val="20"/>
          <w:szCs w:val="20"/>
        </w:rPr>
        <w:t>РЕКОМЕНДАЦИИ</w:t>
      </w:r>
    </w:p>
    <w:p w:rsidR="00515F6B" w:rsidRDefault="00515F6B" w:rsidP="00515F6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МИНИСТЕРСТВА ОБРАЗОВАНИЯ И НАУКИ РОССИЙСКОЙ ФЕДЕРАЦИИ</w:t>
      </w:r>
    </w:p>
    <w:p w:rsidR="00515F6B" w:rsidRDefault="00515F6B" w:rsidP="00515F6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ОРГАНАМ ИСПОЛНИТЕЛЬНОЙ ВЛАСТИ СУБЪЕКТОВ РОССИЙСКОЙ</w:t>
      </w:r>
    </w:p>
    <w:p w:rsidR="00515F6B" w:rsidRDefault="00515F6B" w:rsidP="00515F6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ФЕДЕРАЦИИ, ОСУЩЕСТВЛЯЮЩИМ ГОСУДАРСТВЕННОЕ УПРАВЛЕНИЕ</w:t>
      </w:r>
    </w:p>
    <w:p w:rsidR="00515F6B" w:rsidRDefault="00515F6B" w:rsidP="00515F6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СФЕРЕ ОБРАЗОВАНИЯ ПО ОРГАНИЗАЦИИ ДЕЯТЕЛЬНОСТИ</w:t>
      </w:r>
    </w:p>
    <w:p w:rsidR="00515F6B" w:rsidRDefault="00515F6B" w:rsidP="00515F6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ПСИХОЛОГО-МЕДИКО-ПЕДАГОГИЧЕСКИХ КОМИССИЙ</w:t>
      </w:r>
    </w:p>
    <w:p w:rsidR="00515F6B" w:rsidRDefault="00515F6B" w:rsidP="00515F6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РОССИЙСКОЙ ФЕДЕРАЦИИ</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СПИСОК ИСПОЛЬЗУЕМЫХ СОКРАЩЕНИЙ</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АООП - адаптированная основная общеобразовательная программа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ДОО - дошкольное основное образование</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ЗПР - задержка психического развития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ИПРА - индивидуальная программа реабилитации или абилитации инвалида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ИУП - индивидуальный учебный план</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МКБ-10 - международная </w:t>
      </w:r>
      <w:hyperlink r:id="rId6" w:history="1">
        <w:r>
          <w:rPr>
            <w:rFonts w:ascii="Arial" w:hAnsi="Arial" w:cs="Arial"/>
            <w:color w:val="0000FF"/>
            <w:sz w:val="20"/>
            <w:szCs w:val="20"/>
          </w:rPr>
          <w:t>классификация</w:t>
        </w:r>
      </w:hyperlink>
      <w:r>
        <w:rPr>
          <w:rFonts w:ascii="Arial" w:hAnsi="Arial" w:cs="Arial"/>
          <w:sz w:val="20"/>
          <w:szCs w:val="20"/>
        </w:rPr>
        <w:t xml:space="preserve"> болезней 10-го пересмотра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МСЭ - медико-социальная экспертиза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НОДА - нарушения опорно-двигательного аппарата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НОО - начальное общее образование</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ОВЗ - ограниченные возможности здоровья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ОО - образовательная организация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ООО - основное общее образование</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ПМПК - психолого-медико-педагогическая комиссия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ПМПк ОО - психолого-медико-педагогический консилиум образовательной организации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ПрАООП - примерная адаптированная основная общеобразовательная программа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 - расстройства аутистического спектра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СИПР - специальная индивидуальная программа развития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ТНР - тяжелые нарушения речи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УО (ИН) - умственная отсталость (интеллектуальные нарушения)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 - учебный план</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ФГОС - федеральный государственный образовательный стандарт</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ФЗ - федеральный закон</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 НОРМАТИВНО-ПРАВОВОЕ РЕГУЛИРОВАНИЕ ДЕЯТЕЛЬНОСТИ ПМПК</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своей деятельности психолого-медико-педагогическая комиссия (далее - ПМПК) руководствуется современной нормативной и правовой базой.</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Основополагающим законодательным актом, регулирующим процесс образования детей с ограниченными возможностями здоровья (далее - ОВЗ), является Федеральный </w:t>
      </w:r>
      <w:hyperlink r:id="rId7" w:history="1">
        <w:r>
          <w:rPr>
            <w:rFonts w:ascii="Arial" w:hAnsi="Arial" w:cs="Arial"/>
            <w:color w:val="0000FF"/>
            <w:sz w:val="20"/>
            <w:szCs w:val="20"/>
          </w:rPr>
          <w:t>закон</w:t>
        </w:r>
      </w:hyperlink>
      <w:r>
        <w:rPr>
          <w:rFonts w:ascii="Arial" w:hAnsi="Arial" w:cs="Arial"/>
          <w:sz w:val="20"/>
          <w:szCs w:val="20"/>
        </w:rPr>
        <w:t xml:space="preserve"> от 29 декабря 2012 г. N 273-ФЗ "Об образовании в Российской Федерации" (далее - ФЗ-273), регламентирующий право детей с ОВЗ и инвалидов на образование в течение всей жизни. ФЗ-273 обязывает федеральные государственные органы, органы государственной власти субъектов Российской Федерации и органы местного самоуправления создавать 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w:t>
      </w:r>
      <w:hyperlink r:id="rId8" w:history="1">
        <w:r>
          <w:rPr>
            <w:rFonts w:ascii="Arial" w:hAnsi="Arial" w:cs="Arial"/>
            <w:color w:val="0000FF"/>
            <w:sz w:val="20"/>
            <w:szCs w:val="20"/>
          </w:rPr>
          <w:t>ч. 5 ст. 5</w:t>
        </w:r>
      </w:hyperlink>
      <w:r>
        <w:rPr>
          <w:rFonts w:ascii="Arial" w:hAnsi="Arial" w:cs="Arial"/>
          <w:sz w:val="20"/>
          <w:szCs w:val="20"/>
        </w:rPr>
        <w:t xml:space="preserve"> ФЗ-273).</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hyperlink r:id="rId9" w:history="1">
        <w:r>
          <w:rPr>
            <w:rFonts w:ascii="Arial" w:hAnsi="Arial" w:cs="Arial"/>
            <w:color w:val="0000FF"/>
            <w:sz w:val="20"/>
            <w:szCs w:val="20"/>
          </w:rPr>
          <w:t>Частью 16 статьи 2</w:t>
        </w:r>
      </w:hyperlink>
      <w:r>
        <w:rPr>
          <w:rFonts w:ascii="Arial" w:hAnsi="Arial" w:cs="Arial"/>
          <w:sz w:val="20"/>
          <w:szCs w:val="20"/>
        </w:rPr>
        <w:t xml:space="preserve"> ФЗ-273 впервые в российской законодательной практике закреплено понятие "обучающийся с ограниченными возможностями здоровья" - физическое лицо, имеющее недостатки в физическом и (или) психологическом развитии, подтвержденные ПМПК и препятствующие получению образования без создания специальных условий.</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ПМПК работает в полном соответствии с </w:t>
      </w:r>
      <w:hyperlink r:id="rId10" w:history="1">
        <w:r>
          <w:rPr>
            <w:rFonts w:ascii="Arial" w:hAnsi="Arial" w:cs="Arial"/>
            <w:color w:val="0000FF"/>
            <w:sz w:val="20"/>
            <w:szCs w:val="20"/>
          </w:rPr>
          <w:t>Положением</w:t>
        </w:r>
      </w:hyperlink>
      <w:r>
        <w:rPr>
          <w:rFonts w:ascii="Arial" w:hAnsi="Arial" w:cs="Arial"/>
          <w:sz w:val="20"/>
          <w:szCs w:val="20"/>
        </w:rPr>
        <w:t xml:space="preserve"> о психолого-медико-педагогической комиссии (приказ Минобрнауки РФ от 20 сентября 2013 г. N 1082 "Об утверждении Положения о психолого-медико-педагогической комиссии").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Цель ПМПК - выявление детей и подростков с отклонениями в развитии, проведение комплексного диагностического обследования несовершеннолетних и разработка рекомендаций, направленных на определение специальных условий для получения ими образования и сопутствующего медицинского обслуживания.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Приведем здесь часть задач, стоящих перед ПМПК:</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комплексная, всесторонняя, динамическая диагностика резервных возможностей ребенка и нарушений его развития;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определение специальных условий для получения образования несовершеннолетними;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подбор, проектирование и инициирование организации специальных условий обучения и воспитания, а также лечения и медицинской поддержки, адекватных индивидуальным особенностям ребенка;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разработка и апробация индивидуально ориентированных методов диагностико-коррекционной работы с детьми, проходящими обследование, отражение в рекомендациях способов внедрения наиболее эффективных из этих методов с последующим отслеживанием динамики и уровня социальной адаптации в процессе интеграции ребенка в соответствующие образовательные условия.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Специальные условия включают в себя: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использование специальных образовательных программ </w:t>
      </w:r>
      <w:hyperlink w:anchor="Par77" w:history="1">
        <w:r>
          <w:rPr>
            <w:rFonts w:ascii="Arial" w:hAnsi="Arial" w:cs="Arial"/>
            <w:color w:val="0000FF"/>
            <w:sz w:val="20"/>
            <w:szCs w:val="20"/>
          </w:rPr>
          <w:t>&lt;1&gt;</w:t>
        </w:r>
      </w:hyperlink>
      <w:r>
        <w:rPr>
          <w:rFonts w:ascii="Arial" w:hAnsi="Arial" w:cs="Arial"/>
          <w:sz w:val="20"/>
          <w:szCs w:val="20"/>
        </w:rPr>
        <w:t xml:space="preserve"> и методов обучения и воспитания;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специальных учебников, учебных пособий и дидактических материалов;</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специальных технических средств обучения коллективного и индивидуального пользования;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предоставление услуг ассистента (помощника), оказывающего обучающимся необходимую техническую помощь;</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предоставление услуг тьютора;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проведение групповых и индивидуальных коррекционных занятий;</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обеспечение доступа в здания организаций, осуществляющих образовательную деятельность;</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другие условия, без которых невозможно или затруднено освоение образовательных программ обучающимися с ОВЗ.</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bookmarkStart w:id="1" w:name="Par77"/>
      <w:bookmarkEnd w:id="1"/>
      <w:r>
        <w:rPr>
          <w:rFonts w:ascii="Arial" w:hAnsi="Arial" w:cs="Arial"/>
          <w:sz w:val="20"/>
          <w:szCs w:val="20"/>
        </w:rPr>
        <w:t xml:space="preserve">&lt;1&gt; В терминологии ФЗ-273 образовательные программы для обучающихся с ОВЗ относятся к адаптированным образовательным программам (АОП). В соответствии с </w:t>
      </w:r>
      <w:hyperlink r:id="rId11" w:history="1">
        <w:r>
          <w:rPr>
            <w:rFonts w:ascii="Arial" w:hAnsi="Arial" w:cs="Arial"/>
            <w:color w:val="0000FF"/>
            <w:sz w:val="20"/>
            <w:szCs w:val="20"/>
          </w:rPr>
          <w:t>п. 28 ст. 2</w:t>
        </w:r>
      </w:hyperlink>
      <w:r>
        <w:rPr>
          <w:rFonts w:ascii="Arial" w:hAnsi="Arial" w:cs="Arial"/>
          <w:sz w:val="20"/>
          <w:szCs w:val="20"/>
        </w:rPr>
        <w:t xml:space="preserve"> ФЗ-273 АОП - это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515F6B" w:rsidRDefault="00515F6B" w:rsidP="00515F6B">
      <w:pPr>
        <w:autoSpaceDE w:val="0"/>
        <w:autoSpaceDN w:val="0"/>
        <w:adjustRightInd w:val="0"/>
        <w:spacing w:after="0" w:line="240" w:lineRule="auto"/>
        <w:ind w:firstLine="540"/>
        <w:jc w:val="both"/>
        <w:rPr>
          <w:rFonts w:ascii="Arial" w:hAnsi="Arial" w:cs="Arial"/>
          <w:sz w:val="20"/>
          <w:szCs w:val="20"/>
        </w:rPr>
      </w:pPr>
    </w:p>
    <w:p w:rsidR="00515F6B" w:rsidRDefault="00515F6B" w:rsidP="00515F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Перечисленные условия должны в максимальной степени способствовать получению образования определенного уровня и определенной направленности, а также социальному развитию обучающихся с ОВЗ, в том числе через организацию системы инклюзивного образования.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hyperlink r:id="rId12" w:history="1">
        <w:r>
          <w:rPr>
            <w:rFonts w:ascii="Arial" w:hAnsi="Arial" w:cs="Arial"/>
            <w:color w:val="0000FF"/>
            <w:sz w:val="20"/>
            <w:szCs w:val="20"/>
          </w:rPr>
          <w:t>Часть 6 ст. 11</w:t>
        </w:r>
      </w:hyperlink>
      <w:r>
        <w:rPr>
          <w:rFonts w:ascii="Arial" w:hAnsi="Arial" w:cs="Arial"/>
          <w:sz w:val="20"/>
          <w:szCs w:val="20"/>
        </w:rPr>
        <w:t xml:space="preserve"> ФЗ-273 определила, что в целях обеспечения реализации права на образование обучающихся с ОВЗ устанавливаются федеральные государственные образовательные стандарты (далее - ФГОС).</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настоящее время при формулировке рекомендаций о создании условий для получения образования детям с ОВЗ ПМПК ориентируется на приказы Минобрнауки РФ от 19 декабря 2014 г. </w:t>
      </w:r>
      <w:hyperlink r:id="rId13" w:history="1">
        <w:r>
          <w:rPr>
            <w:rFonts w:ascii="Arial" w:hAnsi="Arial" w:cs="Arial"/>
            <w:color w:val="0000FF"/>
            <w:sz w:val="20"/>
            <w:szCs w:val="20"/>
          </w:rPr>
          <w:t>N 1598</w:t>
        </w:r>
      </w:hyperlink>
      <w:r>
        <w:rPr>
          <w:rFonts w:ascii="Arial" w:hAnsi="Arial" w:cs="Arial"/>
          <w:sz w:val="20"/>
          <w:szCs w:val="20"/>
        </w:rPr>
        <w:t xml:space="preserve">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(далее - ФГОС НОО ОВЗ) и </w:t>
      </w:r>
      <w:hyperlink r:id="rId14" w:history="1">
        <w:r>
          <w:rPr>
            <w:rFonts w:ascii="Arial" w:hAnsi="Arial" w:cs="Arial"/>
            <w:color w:val="0000FF"/>
            <w:sz w:val="20"/>
            <w:szCs w:val="20"/>
          </w:rPr>
          <w:t>N 1599</w:t>
        </w:r>
      </w:hyperlink>
      <w:r>
        <w:rPr>
          <w:rFonts w:ascii="Arial" w:hAnsi="Arial" w:cs="Arial"/>
          <w:sz w:val="20"/>
          <w:szCs w:val="20"/>
        </w:rPr>
        <w:t xml:space="preserve">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(далее - ФГОС О УО (ИН)), а также ряд крайне важных нормативных документов, ссылки на которые приведены в </w:t>
      </w:r>
      <w:hyperlink w:anchor="Par616" w:history="1">
        <w:r>
          <w:rPr>
            <w:rFonts w:ascii="Arial" w:hAnsi="Arial" w:cs="Arial"/>
            <w:color w:val="0000FF"/>
            <w:sz w:val="20"/>
            <w:szCs w:val="20"/>
          </w:rPr>
          <w:t>Приложении 1</w:t>
        </w:r>
      </w:hyperlink>
      <w:r>
        <w:rPr>
          <w:rFonts w:ascii="Arial" w:hAnsi="Arial" w:cs="Arial"/>
          <w:sz w:val="20"/>
          <w:szCs w:val="20"/>
        </w:rPr>
        <w:t>.</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Все примерные АООП разработаны ведущими специалистами в области оказания помощи детям с определенными нарушениями развития в соответствии с указанными стандартами.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Варианты АООП конкретизируют условия получения образования для всех категорий обучающихся с ОВЗ: ряд АООП НОО ОВЗ </w:t>
      </w:r>
      <w:hyperlink w:anchor="Par85" w:history="1">
        <w:r>
          <w:rPr>
            <w:rFonts w:ascii="Arial" w:hAnsi="Arial" w:cs="Arial"/>
            <w:color w:val="0000FF"/>
            <w:sz w:val="20"/>
            <w:szCs w:val="20"/>
          </w:rPr>
          <w:t>&lt;2&gt;</w:t>
        </w:r>
      </w:hyperlink>
      <w:r>
        <w:rPr>
          <w:rFonts w:ascii="Arial" w:hAnsi="Arial" w:cs="Arial"/>
          <w:sz w:val="20"/>
          <w:szCs w:val="20"/>
        </w:rPr>
        <w:t xml:space="preserve"> предполагает четыре варианта получения образования, АООП НОО для слабослышащих и слабовидящих обучающихся - три варианта, АООП НОО для обучающихся с тяжелыми нарушениями речи (ТНР) и задержкой психического развития (ЗПР) - два варианта и, наконец, АООП О УО </w:t>
      </w:r>
      <w:r>
        <w:rPr>
          <w:rFonts w:ascii="Arial" w:hAnsi="Arial" w:cs="Arial"/>
          <w:sz w:val="20"/>
          <w:szCs w:val="20"/>
        </w:rPr>
        <w:lastRenderedPageBreak/>
        <w:t>(ИН) - два варианта. По вариантам 3 и 4 АООП НОО ОВЗ обучаются дети, имеющие сочетание сенсорных, других нарушений и умственную отсталость (интеллектуальные нарушения).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bookmarkStart w:id="2" w:name="Par85"/>
      <w:bookmarkEnd w:id="2"/>
      <w:r>
        <w:rPr>
          <w:rFonts w:ascii="Arial" w:hAnsi="Arial" w:cs="Arial"/>
          <w:sz w:val="20"/>
          <w:szCs w:val="20"/>
        </w:rPr>
        <w:t>&lt;2&gt; АООП НОО для глухих обучающихся, АООП НОО для слепых обучающихся, АООП НОО для обучающихся с нарушениями опорно-двигательного аппарата (НОДА), АООП НОО для обучающихся с расстройствами аутистического спектра (РАС).</w:t>
      </w:r>
    </w:p>
    <w:p w:rsidR="00515F6B" w:rsidRDefault="00515F6B" w:rsidP="00515F6B">
      <w:pPr>
        <w:autoSpaceDE w:val="0"/>
        <w:autoSpaceDN w:val="0"/>
        <w:adjustRightInd w:val="0"/>
        <w:spacing w:after="0" w:line="240" w:lineRule="auto"/>
        <w:ind w:firstLine="540"/>
        <w:jc w:val="both"/>
        <w:rPr>
          <w:rFonts w:ascii="Arial" w:hAnsi="Arial" w:cs="Arial"/>
          <w:sz w:val="20"/>
          <w:szCs w:val="20"/>
        </w:rPr>
      </w:pPr>
    </w:p>
    <w:p w:rsidR="00515F6B" w:rsidRDefault="00515F6B" w:rsidP="00515F6B">
      <w:pPr>
        <w:autoSpaceDE w:val="0"/>
        <w:autoSpaceDN w:val="0"/>
        <w:adjustRightInd w:val="0"/>
        <w:spacing w:after="0" w:line="240" w:lineRule="auto"/>
        <w:ind w:firstLine="540"/>
        <w:jc w:val="both"/>
        <w:rPr>
          <w:rFonts w:ascii="Arial" w:hAnsi="Arial" w:cs="Arial"/>
          <w:sz w:val="20"/>
          <w:szCs w:val="20"/>
        </w:rPr>
      </w:pPr>
      <w:hyperlink r:id="rId15" w:history="1">
        <w:r>
          <w:rPr>
            <w:rFonts w:ascii="Arial" w:hAnsi="Arial" w:cs="Arial"/>
            <w:color w:val="0000FF"/>
            <w:sz w:val="20"/>
            <w:szCs w:val="20"/>
          </w:rPr>
          <w:t>Часть 13 ст. 60</w:t>
        </w:r>
      </w:hyperlink>
      <w:r>
        <w:rPr>
          <w:rFonts w:ascii="Arial" w:hAnsi="Arial" w:cs="Arial"/>
          <w:sz w:val="20"/>
          <w:szCs w:val="20"/>
        </w:rPr>
        <w:t xml:space="preserve"> ФЗ-273 говорит о том, что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Согласно </w:t>
      </w:r>
      <w:hyperlink r:id="rId16" w:history="1">
        <w:r>
          <w:rPr>
            <w:rFonts w:ascii="Arial" w:hAnsi="Arial" w:cs="Arial"/>
            <w:color w:val="0000FF"/>
            <w:sz w:val="20"/>
            <w:szCs w:val="20"/>
          </w:rPr>
          <w:t>п. 20</w:t>
        </w:r>
      </w:hyperlink>
      <w:r>
        <w:rPr>
          <w:rFonts w:ascii="Arial" w:hAnsi="Arial" w:cs="Arial"/>
          <w:sz w:val="20"/>
          <w:szCs w:val="20"/>
        </w:rPr>
        <w:t xml:space="preserve"> приказа Минобрнауки России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Приказа Минобрнауки России от 17 июля 2015 г. N 734), обучающиеся в образовательной организации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общеобразовательным программам в соответствии с рекомендациями ПМПК либо на обучение по индивидуальному учебному плану. Таким образом, вопрос о повторном обучении решается в образовательной организации, а не в ПМПК.</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ПМПК устанавливает наличие ОВЗ и потребность в создании специальных условий обучения и воспитания.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Во </w:t>
      </w:r>
      <w:hyperlink r:id="rId17" w:history="1">
        <w:r>
          <w:rPr>
            <w:rFonts w:ascii="Arial" w:hAnsi="Arial" w:cs="Arial"/>
            <w:color w:val="0000FF"/>
            <w:sz w:val="20"/>
            <w:szCs w:val="20"/>
          </w:rPr>
          <w:t>ФГОС НОО ОВЗ</w:t>
        </w:r>
      </w:hyperlink>
      <w:r>
        <w:rPr>
          <w:rFonts w:ascii="Arial" w:hAnsi="Arial" w:cs="Arial"/>
          <w:sz w:val="20"/>
          <w:szCs w:val="20"/>
        </w:rPr>
        <w:t xml:space="preserve"> и </w:t>
      </w:r>
      <w:hyperlink r:id="rId18" w:history="1">
        <w:r>
          <w:rPr>
            <w:rFonts w:ascii="Arial" w:hAnsi="Arial" w:cs="Arial"/>
            <w:color w:val="0000FF"/>
            <w:sz w:val="20"/>
            <w:szCs w:val="20"/>
          </w:rPr>
          <w:t>ФГОС О УО (ИН)</w:t>
        </w:r>
      </w:hyperlink>
      <w:r>
        <w:rPr>
          <w:rFonts w:ascii="Arial" w:hAnsi="Arial" w:cs="Arial"/>
          <w:sz w:val="20"/>
          <w:szCs w:val="20"/>
        </w:rPr>
        <w:t xml:space="preserve"> пунктом 1.10 предполагается изменение образовательного маршрута, программ и условий получения образования обучающимися с ОВЗ на основе комплексной оценки личностных, метапредметных и предметных результатов освоения АООП НОО, заключения ПМПК и мнения родителей (законных представителей).</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соответствии со </w:t>
      </w:r>
      <w:hyperlink r:id="rId19" w:history="1">
        <w:r>
          <w:rPr>
            <w:rFonts w:ascii="Arial" w:hAnsi="Arial" w:cs="Arial"/>
            <w:color w:val="0000FF"/>
            <w:sz w:val="20"/>
            <w:szCs w:val="20"/>
          </w:rPr>
          <w:t>статьей 79</w:t>
        </w:r>
      </w:hyperlink>
      <w:r>
        <w:rPr>
          <w:rFonts w:ascii="Arial" w:hAnsi="Arial" w:cs="Arial"/>
          <w:sz w:val="20"/>
          <w:szCs w:val="20"/>
        </w:rPr>
        <w:t xml:space="preserve"> ФЗ-273 и </w:t>
      </w:r>
      <w:hyperlink r:id="rId20" w:history="1">
        <w:r>
          <w:rPr>
            <w:rFonts w:ascii="Arial" w:hAnsi="Arial" w:cs="Arial"/>
            <w:color w:val="0000FF"/>
            <w:sz w:val="20"/>
            <w:szCs w:val="20"/>
          </w:rPr>
          <w:t>п. 2.4</w:t>
        </w:r>
      </w:hyperlink>
      <w:r>
        <w:rPr>
          <w:rFonts w:ascii="Arial" w:hAnsi="Arial" w:cs="Arial"/>
          <w:sz w:val="20"/>
          <w:szCs w:val="20"/>
        </w:rPr>
        <w:t xml:space="preserve"> ФГОС НОО ОВЗ реализация АООП НОО может быть организована как совместно с другими обучающимися, так и в отдельных классах, группах или в отдельных организациях. Вместе с тем, существует определенная логика соотнесения рекомендованного варианта АООП с условиями получения образования. Основным механизмом реализации АООП является учебный план (УП), в том числе индивидуальный учебный план.</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Обучение по варианту 1 ФГОС НОО ОВЗ может быть организовано по основной образовательной программе, при необходимости - в соответствии с индивидуальным учебным планом. Обучение по индивидуальному учебному плану в пределах осваиваемых общеобразовательных программ осуществляется в порядке, установленном локальными нормативными актами образовательной организации. 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особенностей и образовательных потребностей конкретного обучающегося. АООП для таких обучающихся разрабатывается в части программы коррекционной работы, которая реализуется во внеурочной деятельности.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Вариант 2 предусматривает обучение по АООП с изменениями в содержательном и организационном разделах (программы отдельных учебных предметов, курсов коррекционно-развивающей области и курсов внеурочной деятельности, реализующиеся на основе УП), что предполагает дополнительные условия в общеобразовательном классе.</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Вариант 3 ФГОС НОО ОВЗ (вариант 1 ФГОС О УО (ИН) предполагает выдачу свидетельства об обучении. ПрАООП имеют еще более существенные отличия в содержательном и организационном разделах.</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Вариант 4 ФГОС НОО ОВЗ (вариант 2 ФГОС О УО (ИН) означает необходимость получения образования по специальной индивидуальной программе развития (далее - СИПР). Подобные программы принципиально отличаются по содержанию и формам организации образовательного процесса; специальные условия, позволяющие работать с ребенком, в каждом случае конкретизируются ПМПК. В большинстве случаев условия, соответствующие особым образовательным потребностям таких обучающихся, могут быть созданы, в том числе на базе различных центров, реализующих комплексную помощь детям с ОВЗ.</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классы (группы), группы продленного дня для обучающихся с умеренной и тяжелой умственной отсталостью принимаются дети, не имеющие медицинских противопоказаний для пребывания в образовательной организации, владеющие элементарными навыками самообслуживания, либо им должна быть обеспечена необходимая техническая помощь ассистента (помощника).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21" w:history="1">
        <w:r>
          <w:rPr>
            <w:rFonts w:ascii="Arial" w:hAnsi="Arial" w:cs="Arial"/>
            <w:color w:val="0000FF"/>
            <w:sz w:val="20"/>
            <w:szCs w:val="20"/>
          </w:rPr>
          <w:t>приказе</w:t>
        </w:r>
      </w:hyperlink>
      <w:r>
        <w:rPr>
          <w:rFonts w:ascii="Arial" w:hAnsi="Arial" w:cs="Arial"/>
          <w:sz w:val="20"/>
          <w:szCs w:val="20"/>
        </w:rPr>
        <w:t xml:space="preserve"> N 1015 (в ред. от 17.07.2015 N 734) обозначены все необходимые технические средства обучения для обучающихся с сенсорной и двигательной патологией </w:t>
      </w:r>
      <w:hyperlink w:anchor="Par1473" w:history="1">
        <w:r>
          <w:rPr>
            <w:rFonts w:ascii="Arial" w:hAnsi="Arial" w:cs="Arial"/>
            <w:color w:val="0000FF"/>
            <w:sz w:val="20"/>
            <w:szCs w:val="20"/>
          </w:rPr>
          <w:t>(Приложение 4)</w:t>
        </w:r>
      </w:hyperlink>
      <w:r>
        <w:rPr>
          <w:rFonts w:ascii="Arial" w:hAnsi="Arial" w:cs="Arial"/>
          <w:sz w:val="20"/>
          <w:szCs w:val="20"/>
        </w:rPr>
        <w:t>. Предполагается сетевое взаимодействие ОО, позволяющее решать подобные проблемы (</w:t>
      </w:r>
      <w:hyperlink r:id="rId22" w:history="1">
        <w:r>
          <w:rPr>
            <w:rFonts w:ascii="Arial" w:hAnsi="Arial" w:cs="Arial"/>
            <w:color w:val="0000FF"/>
            <w:sz w:val="20"/>
            <w:szCs w:val="20"/>
          </w:rPr>
          <w:t>п. 2.5</w:t>
        </w:r>
      </w:hyperlink>
      <w:r>
        <w:rPr>
          <w:rFonts w:ascii="Arial" w:hAnsi="Arial" w:cs="Arial"/>
          <w:sz w:val="20"/>
          <w:szCs w:val="20"/>
        </w:rPr>
        <w:t xml:space="preserve">, </w:t>
      </w:r>
      <w:hyperlink r:id="rId23" w:history="1">
        <w:r>
          <w:rPr>
            <w:rFonts w:ascii="Arial" w:hAnsi="Arial" w:cs="Arial"/>
            <w:color w:val="0000FF"/>
            <w:sz w:val="20"/>
            <w:szCs w:val="20"/>
          </w:rPr>
          <w:t>3.6.1</w:t>
        </w:r>
      </w:hyperlink>
      <w:r>
        <w:rPr>
          <w:rFonts w:ascii="Arial" w:hAnsi="Arial" w:cs="Arial"/>
          <w:sz w:val="20"/>
          <w:szCs w:val="20"/>
        </w:rPr>
        <w:t xml:space="preserve"> ФГОС НОО ОВЗ).</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hyperlink r:id="rId24" w:history="1">
        <w:r>
          <w:rPr>
            <w:rFonts w:ascii="Arial" w:hAnsi="Arial" w:cs="Arial"/>
            <w:color w:val="0000FF"/>
            <w:sz w:val="20"/>
            <w:szCs w:val="20"/>
          </w:rPr>
          <w:t>Ч. 3 ст. 55</w:t>
        </w:r>
      </w:hyperlink>
      <w:r>
        <w:rPr>
          <w:rFonts w:ascii="Arial" w:hAnsi="Arial" w:cs="Arial"/>
          <w:sz w:val="20"/>
          <w:szCs w:val="20"/>
        </w:rPr>
        <w:t xml:space="preserve"> ФЗ-273 определяет особый порядок приема детей на обучение по АООП - только с согласия родителей (законных представителей) и на основании рекомендаций ПМПК.</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отдельных статьях </w:t>
      </w:r>
      <w:hyperlink r:id="rId25" w:history="1">
        <w:r>
          <w:rPr>
            <w:rFonts w:ascii="Arial" w:hAnsi="Arial" w:cs="Arial"/>
            <w:color w:val="0000FF"/>
            <w:sz w:val="20"/>
            <w:szCs w:val="20"/>
          </w:rPr>
          <w:t>ФЗ-273</w:t>
        </w:r>
      </w:hyperlink>
      <w:r>
        <w:rPr>
          <w:rFonts w:ascii="Arial" w:hAnsi="Arial" w:cs="Arial"/>
          <w:sz w:val="20"/>
          <w:szCs w:val="20"/>
        </w:rPr>
        <w:t xml:space="preserve"> говорится об организации образования лиц с ОВЗ, инвалидностью. К категории детей-инвалидов относятся дети до 18 лет, имеющие значительные ограничения жизнедеятельности, приводящие к социальной дезадаптации, вследствие нарушений развития и роста ребенка, способностей к самообслуживанию, передвижению, ориентации, контролю за своим поведением, обучению, общению, трудовой деятельности в будущем. Инвалидность устанавливается учреждениями медико-социальной экспертизы. Обучающийся с ОВЗ может не иметь инвалидность.</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Согласно </w:t>
      </w:r>
      <w:hyperlink r:id="rId26" w:history="1">
        <w:r>
          <w:rPr>
            <w:rFonts w:ascii="Arial" w:hAnsi="Arial" w:cs="Arial"/>
            <w:color w:val="0000FF"/>
            <w:sz w:val="20"/>
            <w:szCs w:val="20"/>
          </w:rPr>
          <w:t>приказу</w:t>
        </w:r>
      </w:hyperlink>
      <w:r>
        <w:rPr>
          <w:rFonts w:ascii="Arial" w:hAnsi="Arial" w:cs="Arial"/>
          <w:sz w:val="20"/>
          <w:szCs w:val="20"/>
        </w:rPr>
        <w:t xml:space="preserve"> Минтруда России от 10 декабря 2013 г. N 723 "Об организации работы по межведомственному взаимодействию федеральных государственных учреждений медико-социальной экспертизы с психолого-медико-педагогическими комиссиями", в целях координации действий при освидетельствовании детей с целью установления инвалидности, для решения задач, в том числе, в части разработки оптимальных для детей-инвалидов индивидуальных программ реабилитации или вбилитации (далее - ИПРА), руководителям федеральных государственных учреждений МСЭ рекомендуется направлять запросы о предоставлении сведений из протоколов и заключений ПМПК, приглашать для участия в проведении медико-социальной экспертизы представителя ПМПК с правом совещательного голоса в целях оказания содействия в разработке ИТПРА ребенка-инвалида.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настоящее время утвержден </w:t>
      </w:r>
      <w:hyperlink r:id="rId27" w:history="1">
        <w:r>
          <w:rPr>
            <w:rFonts w:ascii="Arial" w:hAnsi="Arial" w:cs="Arial"/>
            <w:color w:val="0000FF"/>
            <w:sz w:val="20"/>
            <w:szCs w:val="20"/>
          </w:rPr>
          <w:t>Приказ</w:t>
        </w:r>
      </w:hyperlink>
      <w:r>
        <w:rPr>
          <w:rFonts w:ascii="Arial" w:hAnsi="Arial" w:cs="Arial"/>
          <w:sz w:val="20"/>
          <w:szCs w:val="20"/>
        </w:rPr>
        <w:t xml:space="preserve"> Минтруда России от 17 декабря 2015 г. N 1024н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 (Зарегистрировано в Минюсте России 20.01.2016 N 40650). Его исполнение вызывает ряд трудностей при проведении экспертизы. Прорабатывается вопрос о целесообразности внесения изменений в данный приказ. Степень способности к обучению устанавливается с учетом заключения ПМПК </w:t>
      </w:r>
      <w:hyperlink w:anchor="Par295" w:history="1">
        <w:r>
          <w:rPr>
            <w:rFonts w:ascii="Arial" w:hAnsi="Arial" w:cs="Arial"/>
            <w:color w:val="0000FF"/>
            <w:sz w:val="20"/>
            <w:szCs w:val="20"/>
          </w:rPr>
          <w:t>(раздел III)</w:t>
        </w:r>
      </w:hyperlink>
      <w:r>
        <w:rPr>
          <w:rFonts w:ascii="Arial" w:hAnsi="Arial" w:cs="Arial"/>
          <w:sz w:val="20"/>
          <w:szCs w:val="20"/>
        </w:rPr>
        <w:t>.</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Заключение ПМПК, подготовленное для ребенка с ОВЗ, как и ИПРА ребенка-инвалида, для родителей (законных представителей) носит рекомендательный характер: они имеют право не предоставлять эти документы в образовательные и иные организации. Вместе с тем, предоставленное в образовательную организацию заключение ПМПК и/или ИПРА, является основанием для создания условий для обучения и воспитания ребенка. Ответственность возлагается на органы исполнительной власти субъектов Российской Федерации, осуществляющие государственное управление в сфере образования, и/или органы местного самоуправления, осуществляющие управление в сфере образования, образовательные организации, иные органы и организации в соответствии с их компетенцией.</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Специалисты ПМПК не вправе рекомендовать определенную образовательную организацию, однако должны проинформировать родителей (законных представителей) о возможностях удовлетворения особых образовательных потребностей ребенка в образовательных организациях, находящихся на определенной территории.</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2. ОБЩАЯ ОРГАНИЗАЦИЯ ДЕЯТЕЛЬНОСТИ СПЕЦИАЛИСТОВ ПМПК</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Общие правила работы специалистов ПМПК - соблюдение в своей деятельности требований командного взаимодействия: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принимать общую цель (предоставление компетентного и ответственного заключения),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нести персональную ответственность за собственные диагностические выводы,</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принимать участие в обсуждении и приходить к коллегиальному заключению,</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заботиться о сохранении имиджа ПМПК, корректно взаимодействуя с родителями и доступно отвечая на возникающие у них вопросы.</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hyperlink w:anchor="Par649" w:history="1">
        <w:r>
          <w:rPr>
            <w:rFonts w:ascii="Arial" w:hAnsi="Arial" w:cs="Arial"/>
            <w:color w:val="0000FF"/>
            <w:sz w:val="20"/>
            <w:szCs w:val="20"/>
          </w:rPr>
          <w:t>Перечень</w:t>
        </w:r>
      </w:hyperlink>
      <w:r>
        <w:rPr>
          <w:rFonts w:ascii="Arial" w:hAnsi="Arial" w:cs="Arial"/>
          <w:sz w:val="20"/>
          <w:szCs w:val="20"/>
        </w:rPr>
        <w:t xml:space="preserve"> документов, необходимых для деятельности ПМПК, приводится в приложении 2.</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Диагностико-консультативный процесс осуществляется в ПМПК в соответствии с действующим </w:t>
      </w:r>
      <w:hyperlink r:id="rId28" w:history="1">
        <w:r>
          <w:rPr>
            <w:rFonts w:ascii="Arial" w:hAnsi="Arial" w:cs="Arial"/>
            <w:color w:val="0000FF"/>
            <w:sz w:val="20"/>
            <w:szCs w:val="20"/>
          </w:rPr>
          <w:t>Положением</w:t>
        </w:r>
      </w:hyperlink>
      <w:r>
        <w:rPr>
          <w:rFonts w:ascii="Arial" w:hAnsi="Arial" w:cs="Arial"/>
          <w:sz w:val="20"/>
          <w:szCs w:val="20"/>
        </w:rPr>
        <w:t xml:space="preserve"> Министерства образования и науки РФ от 20.09.2013 N 1082. Родитель (законный представитель) предъявляет на ПМПК в соответствии с </w:t>
      </w:r>
      <w:hyperlink r:id="rId29" w:history="1">
        <w:r>
          <w:rPr>
            <w:rFonts w:ascii="Arial" w:hAnsi="Arial" w:cs="Arial"/>
            <w:color w:val="0000FF"/>
            <w:sz w:val="20"/>
            <w:szCs w:val="20"/>
          </w:rPr>
          <w:t>п. 15</w:t>
        </w:r>
      </w:hyperlink>
      <w:r>
        <w:rPr>
          <w:rFonts w:ascii="Arial" w:hAnsi="Arial" w:cs="Arial"/>
          <w:sz w:val="20"/>
          <w:szCs w:val="20"/>
        </w:rPr>
        <w:t xml:space="preserve"> документ, удостоверяющий его личность, а также документы, подтверждающие полномочия по представлению интересов ребенка; заполняет согласие на обработку персональных данных своих и обследуемого ребенка (</w:t>
      </w:r>
      <w:hyperlink w:anchor="Par1123" w:history="1">
        <w:r>
          <w:rPr>
            <w:rFonts w:ascii="Arial" w:hAnsi="Arial" w:cs="Arial"/>
            <w:color w:val="0000FF"/>
            <w:sz w:val="20"/>
            <w:szCs w:val="20"/>
          </w:rPr>
          <w:t>Приложение 2.16</w:t>
        </w:r>
      </w:hyperlink>
      <w:r>
        <w:rPr>
          <w:rFonts w:ascii="Arial" w:hAnsi="Arial" w:cs="Arial"/>
          <w:sz w:val="20"/>
          <w:szCs w:val="20"/>
        </w:rPr>
        <w:t xml:space="preserve"> и </w:t>
      </w:r>
      <w:hyperlink w:anchor="Par1199" w:history="1">
        <w:r>
          <w:rPr>
            <w:rFonts w:ascii="Arial" w:hAnsi="Arial" w:cs="Arial"/>
            <w:color w:val="0000FF"/>
            <w:sz w:val="20"/>
            <w:szCs w:val="20"/>
          </w:rPr>
          <w:t>2.17</w:t>
        </w:r>
      </w:hyperlink>
      <w:r>
        <w:rPr>
          <w:rFonts w:ascii="Arial" w:hAnsi="Arial" w:cs="Arial"/>
          <w:sz w:val="20"/>
          <w:szCs w:val="20"/>
        </w:rPr>
        <w:t xml:space="preserve">) при первом обращении в Комиссию, а также заявление об обследовании </w:t>
      </w:r>
      <w:hyperlink w:anchor="Par755" w:history="1">
        <w:r>
          <w:rPr>
            <w:rFonts w:ascii="Arial" w:hAnsi="Arial" w:cs="Arial"/>
            <w:color w:val="0000FF"/>
            <w:sz w:val="20"/>
            <w:szCs w:val="20"/>
          </w:rPr>
          <w:t>(Приложение 2.3)</w:t>
        </w:r>
      </w:hyperlink>
      <w:r>
        <w:rPr>
          <w:rFonts w:ascii="Arial" w:hAnsi="Arial" w:cs="Arial"/>
          <w:sz w:val="20"/>
          <w:szCs w:val="20"/>
        </w:rPr>
        <w:t>. Если родитель взаимодействует с ПМПК в режиме удаленного доступа, все документы могут представляться одновременно.</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Родителю (законному представителю) предъявляется список необходимых документов:</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направление ребенка территориальной комиссией на центральную комиссию (при наличии) </w:t>
      </w:r>
      <w:hyperlink w:anchor="Par709" w:history="1">
        <w:r>
          <w:rPr>
            <w:rFonts w:ascii="Arial" w:hAnsi="Arial" w:cs="Arial"/>
            <w:color w:val="0000FF"/>
            <w:sz w:val="20"/>
            <w:szCs w:val="20"/>
          </w:rPr>
          <w:t>(Приложение 2.2)</w:t>
        </w:r>
      </w:hyperlink>
      <w:r>
        <w:rPr>
          <w:rFonts w:ascii="Arial" w:hAnsi="Arial" w:cs="Arial"/>
          <w:sz w:val="20"/>
          <w:szCs w:val="20"/>
        </w:rPr>
        <w:t>;</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копия паспорта или свидетельства о рождении ребенка (предоставляются с предъявлением оригинала или заверенной в установленном порядке копии);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направление образовательной организации, организации, осуществляющей социальное обслуживание, медицинской организации, другой организации (при наличии);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подробная выписка из истории развития ребенка с заключениями врачей из медицинской организации по месту жительства (регистрации); заключения врачей-специалистов, наблюдающих ребенка (при наличии) </w:t>
      </w:r>
      <w:hyperlink w:anchor="Par796" w:history="1">
        <w:r>
          <w:rPr>
            <w:rFonts w:ascii="Arial" w:hAnsi="Arial" w:cs="Arial"/>
            <w:color w:val="0000FF"/>
            <w:sz w:val="20"/>
            <w:szCs w:val="20"/>
          </w:rPr>
          <w:t>(Приложение 2.5)</w:t>
        </w:r>
      </w:hyperlink>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характеристика обучающегося, выданная образовательной организацией </w:t>
      </w:r>
      <w:hyperlink w:anchor="Par821" w:history="1">
        <w:r>
          <w:rPr>
            <w:rFonts w:ascii="Arial" w:hAnsi="Arial" w:cs="Arial"/>
            <w:color w:val="0000FF"/>
            <w:sz w:val="20"/>
            <w:szCs w:val="20"/>
          </w:rPr>
          <w:t>(Приложение 2.6)</w:t>
        </w:r>
      </w:hyperlink>
      <w:r>
        <w:rPr>
          <w:rFonts w:ascii="Arial" w:hAnsi="Arial" w:cs="Arial"/>
          <w:sz w:val="20"/>
          <w:szCs w:val="20"/>
        </w:rPr>
        <w:t>;</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рабочие тетради и результаты самостоятельной продуктивной деятельности ребенка за текущий учебный год (</w:t>
      </w:r>
      <w:hyperlink w:anchor="Par883" w:history="1">
        <w:r>
          <w:rPr>
            <w:rFonts w:ascii="Arial" w:hAnsi="Arial" w:cs="Arial"/>
            <w:color w:val="0000FF"/>
            <w:sz w:val="20"/>
            <w:szCs w:val="20"/>
          </w:rPr>
          <w:t>Приложения 2.7</w:t>
        </w:r>
      </w:hyperlink>
      <w:r>
        <w:rPr>
          <w:rFonts w:ascii="Arial" w:hAnsi="Arial" w:cs="Arial"/>
          <w:sz w:val="20"/>
          <w:szCs w:val="20"/>
        </w:rPr>
        <w:t xml:space="preserve"> и </w:t>
      </w:r>
      <w:hyperlink w:anchor="Par896" w:history="1">
        <w:r>
          <w:rPr>
            <w:rFonts w:ascii="Arial" w:hAnsi="Arial" w:cs="Arial"/>
            <w:color w:val="0000FF"/>
            <w:sz w:val="20"/>
            <w:szCs w:val="20"/>
          </w:rPr>
          <w:t>2.8</w:t>
        </w:r>
      </w:hyperlink>
      <w:r>
        <w:rPr>
          <w:rFonts w:ascii="Arial" w:hAnsi="Arial" w:cs="Arial"/>
          <w:sz w:val="20"/>
          <w:szCs w:val="20"/>
        </w:rPr>
        <w:t>);</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предыдущие заключения специалистов (при наличии) </w:t>
      </w:r>
      <w:hyperlink w:anchor="Par908" w:history="1">
        <w:r>
          <w:rPr>
            <w:rFonts w:ascii="Arial" w:hAnsi="Arial" w:cs="Arial"/>
            <w:color w:val="0000FF"/>
            <w:sz w:val="20"/>
            <w:szCs w:val="20"/>
          </w:rPr>
          <w:t>(Приложение 2.9)</w:t>
        </w:r>
      </w:hyperlink>
      <w:r>
        <w:rPr>
          <w:rFonts w:ascii="Arial" w:hAnsi="Arial" w:cs="Arial"/>
          <w:sz w:val="20"/>
          <w:szCs w:val="20"/>
        </w:rPr>
        <w:t>.</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Обследование проводится индивидуально каждым специалистом или несколькими специалистами одновременно, что определяется психолого-медико-педагогическими показаниями, исключающими возникновение психотравмирующих и неэтичных ситуаций. По результатам обследования каждый специалист составляет собственное заключение, краткое содержание которого представлено в </w:t>
      </w:r>
      <w:hyperlink w:anchor="Par1020" w:history="1">
        <w:r>
          <w:rPr>
            <w:rFonts w:ascii="Arial" w:hAnsi="Arial" w:cs="Arial"/>
            <w:color w:val="0000FF"/>
            <w:sz w:val="20"/>
            <w:szCs w:val="20"/>
          </w:rPr>
          <w:t>Приложении 2.14</w:t>
        </w:r>
      </w:hyperlink>
      <w:r>
        <w:rPr>
          <w:rFonts w:ascii="Arial" w:hAnsi="Arial" w:cs="Arial"/>
          <w:sz w:val="20"/>
          <w:szCs w:val="20"/>
        </w:rPr>
        <w:t>.</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 основании заключений специалистов составляется итоговое заключение ПМПК, которое является документом, подтверждающим право ребенка на обеспечение специальных условий для получения им образования </w:t>
      </w:r>
      <w:hyperlink w:anchor="Par1040" w:history="1">
        <w:r>
          <w:rPr>
            <w:rFonts w:ascii="Arial" w:hAnsi="Arial" w:cs="Arial"/>
            <w:color w:val="0000FF"/>
            <w:sz w:val="20"/>
            <w:szCs w:val="20"/>
          </w:rPr>
          <w:t>(Приложение 2.15)</w:t>
        </w:r>
      </w:hyperlink>
      <w:r>
        <w:rPr>
          <w:rFonts w:ascii="Arial" w:hAnsi="Arial" w:cs="Arial"/>
          <w:sz w:val="20"/>
          <w:szCs w:val="20"/>
        </w:rPr>
        <w:t>.</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Заключение представляет собой обоснованные выводы о наличии (отсутствии) у ребенка особенностей в физическом и (или) психическом развитии, отклонений в поведении, так и необходимость (отсутствие необходимости) в организации специальных образовательных условий. Поэтому каждый специалист должен обращать внимание на те особенности физического и психического состояния ребенка, которые в итоге позволяют профессионально и адекватно определить образовательную программу и потребности в коррекционной работе.</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заключении отражается: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Определение образовательной программы. При отсутствии клинически значимых особенностей в физическом и (или) психическом развитии ребенку рекомендуется основная образовательная программа дошкольного (ДОО), начального (НОО), основного общего (ООО) или среднего общего образования. При выводе о наличии особенностей развития, квалифицируемых как ОВЗ, ребенку рекомендуется обучение по образовательной программе, учитывающей его трудности, "приспособленной" к наличию особых образовательных потребностей, говоря по-другому - адаптированной. Такая адаптированная основная общеобразовательная программа далее будет обозначаться как АООП определенного вида, основой определения которой является клиническая сущность имеющихся у ребенка нарушений.</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в ПМПК обратились родители ребенка, уже приступившего к обучению (т.е. не попадающего под действие обозначенных приказов), но не справляющегося с ООП НОО (ООО), следует рекомендовать "обучение по адаптированной образовательной программе, разработанной с ориентировкой на содержание (указывается код ПрАООП) с учетом специальных условий получения образования".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Вид АООП определяется в соответствии с ФГОС НОО ОВЗ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расстройствами аутистического спектра, со сложными дефектами).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уровня НОО выделены варианты, отражающие сложность рекомендуемой образовательной программы.</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Обучение по первому варианту свидетельствует о том, что ребенок обучается по общему с детьми без ОВЗ учебному плану. Его особые образовательные потребности удовлетворяются в ходе внеурочной работы. Суть потребностей и, соответственно, необходимого сопровождения, обозначена в соответствующем приложении ФГОС НОО ОВЗ и ПрАООП. Конкретное содержание сопровождения устанавливается консилиумом образовательной организации (ПМПк ОО), ПМПК обозначает лишь основные его направления.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Обучение по второму варианту свидетельствует о том, что уровень сложности образовательной программы ниже, в учебный план включены курсы коррекционно-развивающей области, обозначенные во ФГОС и АООП. Наряду с академическими достижениями внимание обращено и к формированию сферы жизненной компетенции. Рабочая группа образовательной организации, созданная локальным актом, вносит необходимые дополнения в ПрАООП, касающиеся оценки достижений в области жизненной компетенции и содержания программы коррекционной работы.</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Обучение по третьему варианту ФГОС НОО ОВЗ означает, что у ребенка при ведущем нарушении, обозначенном в стандарте (глухие, слабослышащие, позднооглохшие, слепые, слабовидящие, с нарушениями опорно-двигательного аппарата, с расстройствами аутистического спектра), имеется умственная отсталость (интеллектуальные нарушения) в легкой степени выраженности (F 70 в соответствии с </w:t>
      </w:r>
      <w:hyperlink r:id="rId30" w:history="1">
        <w:r>
          <w:rPr>
            <w:rFonts w:ascii="Arial" w:hAnsi="Arial" w:cs="Arial"/>
            <w:color w:val="0000FF"/>
            <w:sz w:val="20"/>
            <w:szCs w:val="20"/>
          </w:rPr>
          <w:t>МКБ-10</w:t>
        </w:r>
      </w:hyperlink>
      <w:r>
        <w:rPr>
          <w:rFonts w:ascii="Arial" w:hAnsi="Arial" w:cs="Arial"/>
          <w:sz w:val="20"/>
          <w:szCs w:val="20"/>
        </w:rPr>
        <w:t>). Академический компонент образовательной программы в этом случае не имеет первоочередного значения, особое внимание уделяется развитию сферы жизненной компетенции.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Обучение по четвертому варианту ФГОС НОО ОВЗ означает, что основному нарушению (из перечисленных выше) сопутствует умственная отсталость в умеренной или более тяжелой степени (F71, F72 в соответствии с </w:t>
      </w:r>
      <w:hyperlink r:id="rId31" w:history="1">
        <w:r>
          <w:rPr>
            <w:rFonts w:ascii="Arial" w:hAnsi="Arial" w:cs="Arial"/>
            <w:color w:val="0000FF"/>
            <w:sz w:val="20"/>
            <w:szCs w:val="20"/>
          </w:rPr>
          <w:t>МКБ-10</w:t>
        </w:r>
      </w:hyperlink>
      <w:r>
        <w:rPr>
          <w:rFonts w:ascii="Arial" w:hAnsi="Arial" w:cs="Arial"/>
          <w:sz w:val="20"/>
          <w:szCs w:val="20"/>
        </w:rPr>
        <w:t>). Ребенок обучается по специальной индивидуальной программе развития (СИПР), содержание которой устанавливается исходя из его актуальных возможностей.</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 всех этих случаях рекомендованная образовательная программа "шифруется" обозначенным для нарушения кодом и указанием после точки варианта АООП.</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Если у ребенка нет перечисленных нарушений, а его ограниченные возможности здоровья обусловлены умственной отсталостью (интеллектуальными нарушениями), он получает образование в соответствии с ФГОС О УО (ИН). Рекомендованная образовательная программа "шифруется" как "Пр.1599" и далее, в зависимости от тяжести умственной отсталости, определяемой в соответствии с критериями </w:t>
      </w:r>
      <w:hyperlink r:id="rId32" w:history="1">
        <w:r>
          <w:rPr>
            <w:rFonts w:ascii="Arial" w:hAnsi="Arial" w:cs="Arial"/>
            <w:color w:val="0000FF"/>
            <w:sz w:val="20"/>
            <w:szCs w:val="20"/>
          </w:rPr>
          <w:t>МКБ-10</w:t>
        </w:r>
      </w:hyperlink>
      <w:r>
        <w:rPr>
          <w:rFonts w:ascii="Arial" w:hAnsi="Arial" w:cs="Arial"/>
          <w:sz w:val="20"/>
          <w:szCs w:val="20"/>
        </w:rPr>
        <w:t xml:space="preserve">. </w:t>
      </w:r>
      <w:hyperlink r:id="rId33" w:history="1">
        <w:r>
          <w:rPr>
            <w:rFonts w:ascii="Arial" w:hAnsi="Arial" w:cs="Arial"/>
            <w:color w:val="0000FF"/>
            <w:sz w:val="20"/>
            <w:szCs w:val="20"/>
          </w:rPr>
          <w:t>Вариант 1</w:t>
        </w:r>
      </w:hyperlink>
      <w:r>
        <w:rPr>
          <w:rFonts w:ascii="Arial" w:hAnsi="Arial" w:cs="Arial"/>
          <w:sz w:val="20"/>
          <w:szCs w:val="20"/>
        </w:rPr>
        <w:t xml:space="preserve"> означает, что ребенок будет получать образование, которое доступно обучающимся с легкой умственной отсталостью. </w:t>
      </w:r>
      <w:hyperlink r:id="rId34" w:history="1">
        <w:r>
          <w:rPr>
            <w:rFonts w:ascii="Arial" w:hAnsi="Arial" w:cs="Arial"/>
            <w:color w:val="0000FF"/>
            <w:sz w:val="20"/>
            <w:szCs w:val="20"/>
          </w:rPr>
          <w:t>Вариант 2</w:t>
        </w:r>
      </w:hyperlink>
      <w:r>
        <w:rPr>
          <w:rFonts w:ascii="Arial" w:hAnsi="Arial" w:cs="Arial"/>
          <w:sz w:val="20"/>
          <w:szCs w:val="20"/>
        </w:rPr>
        <w:t xml:space="preserve"> - специальная индивидуальная образовательная программа (СИПР).</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Вариант АООП рекомендуется коллегиально на основании всех диагностических материалов, представленных специалистами, анализа анамнестических сведений, психолого-педагогической </w:t>
      </w:r>
      <w:r>
        <w:rPr>
          <w:rFonts w:ascii="Arial" w:hAnsi="Arial" w:cs="Arial"/>
          <w:sz w:val="20"/>
          <w:szCs w:val="20"/>
        </w:rPr>
        <w:lastRenderedPageBreak/>
        <w:t xml:space="preserve">характеристики, общей оценки социальной ситуации развития. Требования обоих ФГОС по организации образования обучающихся с различными ОВЗ приведены в </w:t>
      </w:r>
      <w:hyperlink w:anchor="Par1413" w:history="1">
        <w:r>
          <w:rPr>
            <w:rFonts w:ascii="Arial" w:hAnsi="Arial" w:cs="Arial"/>
            <w:color w:val="0000FF"/>
            <w:sz w:val="20"/>
            <w:szCs w:val="20"/>
          </w:rPr>
          <w:t>Приложении 3</w:t>
        </w:r>
      </w:hyperlink>
      <w:r>
        <w:rPr>
          <w:rFonts w:ascii="Arial" w:hAnsi="Arial" w:cs="Arial"/>
          <w:sz w:val="20"/>
          <w:szCs w:val="20"/>
        </w:rPr>
        <w:t>. В этом же пункте заключения ПМПК оговаривается образование на основе индивидуального учебного плана в рамках определенного варианта АООП.</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Таким образом, коды для заключений ПМПК выглядят следующим образом:</w:t>
      </w:r>
    </w:p>
    <w:p w:rsidR="00515F6B" w:rsidRDefault="00515F6B" w:rsidP="00515F6B">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80"/>
        <w:gridCol w:w="5760"/>
      </w:tblGrid>
      <w:tr w:rsidR="00515F6B">
        <w:tc>
          <w:tcPr>
            <w:tcW w:w="3780"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Категория детей с ОВЗ</w:t>
            </w:r>
          </w:p>
        </w:tc>
        <w:tc>
          <w:tcPr>
            <w:tcW w:w="5760"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Варианты программ ФГОС НОО обучающихся с ОВЗ и ФГОС О УО</w:t>
            </w:r>
          </w:p>
        </w:tc>
      </w:tr>
      <w:tr w:rsidR="00515F6B">
        <w:tc>
          <w:tcPr>
            <w:tcW w:w="3780"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глухие</w:t>
            </w:r>
          </w:p>
        </w:tc>
        <w:tc>
          <w:tcPr>
            <w:tcW w:w="5760"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hyperlink r:id="rId35" w:history="1">
              <w:r>
                <w:rPr>
                  <w:rFonts w:ascii="Arial" w:hAnsi="Arial" w:cs="Arial"/>
                  <w:color w:val="0000FF"/>
                  <w:sz w:val="20"/>
                  <w:szCs w:val="20"/>
                </w:rPr>
                <w:t>1.1</w:t>
              </w:r>
            </w:hyperlink>
            <w:r>
              <w:rPr>
                <w:rFonts w:ascii="Arial" w:hAnsi="Arial" w:cs="Arial"/>
                <w:sz w:val="20"/>
                <w:szCs w:val="20"/>
              </w:rPr>
              <w:t xml:space="preserve">, </w:t>
            </w:r>
            <w:hyperlink r:id="rId36" w:history="1">
              <w:r>
                <w:rPr>
                  <w:rFonts w:ascii="Arial" w:hAnsi="Arial" w:cs="Arial"/>
                  <w:color w:val="0000FF"/>
                  <w:sz w:val="20"/>
                  <w:szCs w:val="20"/>
                </w:rPr>
                <w:t>1.2</w:t>
              </w:r>
            </w:hyperlink>
            <w:r>
              <w:rPr>
                <w:rFonts w:ascii="Arial" w:hAnsi="Arial" w:cs="Arial"/>
                <w:sz w:val="20"/>
                <w:szCs w:val="20"/>
              </w:rPr>
              <w:t xml:space="preserve">, </w:t>
            </w:r>
            <w:hyperlink r:id="rId37" w:history="1">
              <w:r>
                <w:rPr>
                  <w:rFonts w:ascii="Arial" w:hAnsi="Arial" w:cs="Arial"/>
                  <w:color w:val="0000FF"/>
                  <w:sz w:val="20"/>
                  <w:szCs w:val="20"/>
                </w:rPr>
                <w:t>1.3</w:t>
              </w:r>
            </w:hyperlink>
            <w:r>
              <w:rPr>
                <w:rFonts w:ascii="Arial" w:hAnsi="Arial" w:cs="Arial"/>
                <w:sz w:val="20"/>
                <w:szCs w:val="20"/>
              </w:rPr>
              <w:t xml:space="preserve">, </w:t>
            </w:r>
            <w:hyperlink r:id="rId38" w:history="1">
              <w:r>
                <w:rPr>
                  <w:rFonts w:ascii="Arial" w:hAnsi="Arial" w:cs="Arial"/>
                  <w:color w:val="0000FF"/>
                  <w:sz w:val="20"/>
                  <w:szCs w:val="20"/>
                </w:rPr>
                <w:t>1.4</w:t>
              </w:r>
            </w:hyperlink>
          </w:p>
        </w:tc>
      </w:tr>
      <w:tr w:rsidR="00515F6B">
        <w:tc>
          <w:tcPr>
            <w:tcW w:w="3780"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слабослышащие</w:t>
            </w:r>
          </w:p>
        </w:tc>
        <w:tc>
          <w:tcPr>
            <w:tcW w:w="5760"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hyperlink r:id="rId39" w:history="1">
              <w:r>
                <w:rPr>
                  <w:rFonts w:ascii="Arial" w:hAnsi="Arial" w:cs="Arial"/>
                  <w:color w:val="0000FF"/>
                  <w:sz w:val="20"/>
                  <w:szCs w:val="20"/>
                </w:rPr>
                <w:t>2.1</w:t>
              </w:r>
            </w:hyperlink>
            <w:r>
              <w:rPr>
                <w:rFonts w:ascii="Arial" w:hAnsi="Arial" w:cs="Arial"/>
                <w:sz w:val="20"/>
                <w:szCs w:val="20"/>
              </w:rPr>
              <w:t xml:space="preserve">, </w:t>
            </w:r>
            <w:hyperlink r:id="rId40" w:history="1">
              <w:r>
                <w:rPr>
                  <w:rFonts w:ascii="Arial" w:hAnsi="Arial" w:cs="Arial"/>
                  <w:color w:val="0000FF"/>
                  <w:sz w:val="20"/>
                  <w:szCs w:val="20"/>
                </w:rPr>
                <w:t>2.2</w:t>
              </w:r>
            </w:hyperlink>
            <w:r>
              <w:rPr>
                <w:rFonts w:ascii="Arial" w:hAnsi="Arial" w:cs="Arial"/>
                <w:sz w:val="20"/>
                <w:szCs w:val="20"/>
              </w:rPr>
              <w:t xml:space="preserve">, </w:t>
            </w:r>
            <w:hyperlink r:id="rId41" w:history="1">
              <w:r>
                <w:rPr>
                  <w:rFonts w:ascii="Arial" w:hAnsi="Arial" w:cs="Arial"/>
                  <w:color w:val="0000FF"/>
                  <w:sz w:val="20"/>
                  <w:szCs w:val="20"/>
                </w:rPr>
                <w:t>2.3</w:t>
              </w:r>
            </w:hyperlink>
          </w:p>
        </w:tc>
      </w:tr>
      <w:tr w:rsidR="00515F6B">
        <w:tc>
          <w:tcPr>
            <w:tcW w:w="3780"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слепые</w:t>
            </w:r>
          </w:p>
        </w:tc>
        <w:tc>
          <w:tcPr>
            <w:tcW w:w="5760"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hyperlink r:id="rId42" w:history="1">
              <w:r>
                <w:rPr>
                  <w:rFonts w:ascii="Arial" w:hAnsi="Arial" w:cs="Arial"/>
                  <w:color w:val="0000FF"/>
                  <w:sz w:val="20"/>
                  <w:szCs w:val="20"/>
                </w:rPr>
                <w:t>3.1</w:t>
              </w:r>
            </w:hyperlink>
            <w:r>
              <w:rPr>
                <w:rFonts w:ascii="Arial" w:hAnsi="Arial" w:cs="Arial"/>
                <w:sz w:val="20"/>
                <w:szCs w:val="20"/>
              </w:rPr>
              <w:t xml:space="preserve">, </w:t>
            </w:r>
            <w:hyperlink r:id="rId43" w:history="1">
              <w:r>
                <w:rPr>
                  <w:rFonts w:ascii="Arial" w:hAnsi="Arial" w:cs="Arial"/>
                  <w:color w:val="0000FF"/>
                  <w:sz w:val="20"/>
                  <w:szCs w:val="20"/>
                </w:rPr>
                <w:t>3.2</w:t>
              </w:r>
            </w:hyperlink>
            <w:r>
              <w:rPr>
                <w:rFonts w:ascii="Arial" w:hAnsi="Arial" w:cs="Arial"/>
                <w:sz w:val="20"/>
                <w:szCs w:val="20"/>
              </w:rPr>
              <w:t xml:space="preserve">, </w:t>
            </w:r>
            <w:hyperlink r:id="rId44" w:history="1">
              <w:r>
                <w:rPr>
                  <w:rFonts w:ascii="Arial" w:hAnsi="Arial" w:cs="Arial"/>
                  <w:color w:val="0000FF"/>
                  <w:sz w:val="20"/>
                  <w:szCs w:val="20"/>
                </w:rPr>
                <w:t>3.3</w:t>
              </w:r>
            </w:hyperlink>
            <w:r>
              <w:rPr>
                <w:rFonts w:ascii="Arial" w:hAnsi="Arial" w:cs="Arial"/>
                <w:sz w:val="20"/>
                <w:szCs w:val="20"/>
              </w:rPr>
              <w:t xml:space="preserve">, </w:t>
            </w:r>
            <w:hyperlink r:id="rId45" w:history="1">
              <w:r>
                <w:rPr>
                  <w:rFonts w:ascii="Arial" w:hAnsi="Arial" w:cs="Arial"/>
                  <w:color w:val="0000FF"/>
                  <w:sz w:val="20"/>
                  <w:szCs w:val="20"/>
                </w:rPr>
                <w:t>3.4</w:t>
              </w:r>
            </w:hyperlink>
          </w:p>
        </w:tc>
      </w:tr>
      <w:tr w:rsidR="00515F6B">
        <w:tc>
          <w:tcPr>
            <w:tcW w:w="3780"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слабовидящие</w:t>
            </w:r>
          </w:p>
        </w:tc>
        <w:tc>
          <w:tcPr>
            <w:tcW w:w="5760"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hyperlink r:id="rId46" w:history="1">
              <w:r>
                <w:rPr>
                  <w:rFonts w:ascii="Arial" w:hAnsi="Arial" w:cs="Arial"/>
                  <w:color w:val="0000FF"/>
                  <w:sz w:val="20"/>
                  <w:szCs w:val="20"/>
                </w:rPr>
                <w:t>4.1</w:t>
              </w:r>
            </w:hyperlink>
            <w:r>
              <w:rPr>
                <w:rFonts w:ascii="Arial" w:hAnsi="Arial" w:cs="Arial"/>
                <w:sz w:val="20"/>
                <w:szCs w:val="20"/>
              </w:rPr>
              <w:t xml:space="preserve">, </w:t>
            </w:r>
            <w:hyperlink r:id="rId47" w:history="1">
              <w:r>
                <w:rPr>
                  <w:rFonts w:ascii="Arial" w:hAnsi="Arial" w:cs="Arial"/>
                  <w:color w:val="0000FF"/>
                  <w:sz w:val="20"/>
                  <w:szCs w:val="20"/>
                </w:rPr>
                <w:t>4.2</w:t>
              </w:r>
            </w:hyperlink>
            <w:r>
              <w:rPr>
                <w:rFonts w:ascii="Arial" w:hAnsi="Arial" w:cs="Arial"/>
                <w:sz w:val="20"/>
                <w:szCs w:val="20"/>
              </w:rPr>
              <w:t xml:space="preserve">, </w:t>
            </w:r>
            <w:hyperlink r:id="rId48" w:history="1">
              <w:r>
                <w:rPr>
                  <w:rFonts w:ascii="Arial" w:hAnsi="Arial" w:cs="Arial"/>
                  <w:color w:val="0000FF"/>
                  <w:sz w:val="20"/>
                  <w:szCs w:val="20"/>
                </w:rPr>
                <w:t>4.3</w:t>
              </w:r>
            </w:hyperlink>
          </w:p>
        </w:tc>
      </w:tr>
      <w:tr w:rsidR="00515F6B">
        <w:tc>
          <w:tcPr>
            <w:tcW w:w="3780"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с тяжелыми нарушениями речи</w:t>
            </w:r>
          </w:p>
        </w:tc>
        <w:tc>
          <w:tcPr>
            <w:tcW w:w="5760"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hyperlink r:id="rId49" w:history="1">
              <w:r>
                <w:rPr>
                  <w:rFonts w:ascii="Arial" w:hAnsi="Arial" w:cs="Arial"/>
                  <w:color w:val="0000FF"/>
                  <w:sz w:val="20"/>
                  <w:szCs w:val="20"/>
                </w:rPr>
                <w:t>5.1</w:t>
              </w:r>
            </w:hyperlink>
            <w:r>
              <w:rPr>
                <w:rFonts w:ascii="Arial" w:hAnsi="Arial" w:cs="Arial"/>
                <w:sz w:val="20"/>
                <w:szCs w:val="20"/>
              </w:rPr>
              <w:t xml:space="preserve">, </w:t>
            </w:r>
            <w:hyperlink r:id="rId50" w:history="1">
              <w:r>
                <w:rPr>
                  <w:rFonts w:ascii="Arial" w:hAnsi="Arial" w:cs="Arial"/>
                  <w:color w:val="0000FF"/>
                  <w:sz w:val="20"/>
                  <w:szCs w:val="20"/>
                </w:rPr>
                <w:t>5.2</w:t>
              </w:r>
            </w:hyperlink>
          </w:p>
        </w:tc>
      </w:tr>
      <w:tr w:rsidR="00515F6B">
        <w:tc>
          <w:tcPr>
            <w:tcW w:w="3780"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с нарушениями ОДА</w:t>
            </w:r>
          </w:p>
        </w:tc>
        <w:tc>
          <w:tcPr>
            <w:tcW w:w="5760"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hyperlink r:id="rId51" w:history="1">
              <w:r>
                <w:rPr>
                  <w:rFonts w:ascii="Arial" w:hAnsi="Arial" w:cs="Arial"/>
                  <w:color w:val="0000FF"/>
                  <w:sz w:val="20"/>
                  <w:szCs w:val="20"/>
                </w:rPr>
                <w:t>6.1</w:t>
              </w:r>
            </w:hyperlink>
            <w:r>
              <w:rPr>
                <w:rFonts w:ascii="Arial" w:hAnsi="Arial" w:cs="Arial"/>
                <w:sz w:val="20"/>
                <w:szCs w:val="20"/>
              </w:rPr>
              <w:t xml:space="preserve">, </w:t>
            </w:r>
            <w:hyperlink r:id="rId52" w:history="1">
              <w:r>
                <w:rPr>
                  <w:rFonts w:ascii="Arial" w:hAnsi="Arial" w:cs="Arial"/>
                  <w:color w:val="0000FF"/>
                  <w:sz w:val="20"/>
                  <w:szCs w:val="20"/>
                </w:rPr>
                <w:t>6.2</w:t>
              </w:r>
            </w:hyperlink>
            <w:r>
              <w:rPr>
                <w:rFonts w:ascii="Arial" w:hAnsi="Arial" w:cs="Arial"/>
                <w:sz w:val="20"/>
                <w:szCs w:val="20"/>
              </w:rPr>
              <w:t xml:space="preserve">, </w:t>
            </w:r>
            <w:hyperlink r:id="rId53" w:history="1">
              <w:r>
                <w:rPr>
                  <w:rFonts w:ascii="Arial" w:hAnsi="Arial" w:cs="Arial"/>
                  <w:color w:val="0000FF"/>
                  <w:sz w:val="20"/>
                  <w:szCs w:val="20"/>
                </w:rPr>
                <w:t>6.3</w:t>
              </w:r>
            </w:hyperlink>
            <w:r>
              <w:rPr>
                <w:rFonts w:ascii="Arial" w:hAnsi="Arial" w:cs="Arial"/>
                <w:sz w:val="20"/>
                <w:szCs w:val="20"/>
              </w:rPr>
              <w:t xml:space="preserve">, </w:t>
            </w:r>
            <w:hyperlink r:id="rId54" w:history="1">
              <w:r>
                <w:rPr>
                  <w:rFonts w:ascii="Arial" w:hAnsi="Arial" w:cs="Arial"/>
                  <w:color w:val="0000FF"/>
                  <w:sz w:val="20"/>
                  <w:szCs w:val="20"/>
                </w:rPr>
                <w:t>6.4</w:t>
              </w:r>
            </w:hyperlink>
          </w:p>
        </w:tc>
      </w:tr>
      <w:tr w:rsidR="00515F6B">
        <w:tc>
          <w:tcPr>
            <w:tcW w:w="3780"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с задержкой психического развития</w:t>
            </w:r>
          </w:p>
        </w:tc>
        <w:tc>
          <w:tcPr>
            <w:tcW w:w="5760"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hyperlink r:id="rId55" w:history="1">
              <w:r>
                <w:rPr>
                  <w:rFonts w:ascii="Arial" w:hAnsi="Arial" w:cs="Arial"/>
                  <w:color w:val="0000FF"/>
                  <w:sz w:val="20"/>
                  <w:szCs w:val="20"/>
                </w:rPr>
                <w:t>7.1</w:t>
              </w:r>
            </w:hyperlink>
            <w:r>
              <w:rPr>
                <w:rFonts w:ascii="Arial" w:hAnsi="Arial" w:cs="Arial"/>
                <w:sz w:val="20"/>
                <w:szCs w:val="20"/>
              </w:rPr>
              <w:t xml:space="preserve">, </w:t>
            </w:r>
            <w:hyperlink r:id="rId56" w:history="1">
              <w:r>
                <w:rPr>
                  <w:rFonts w:ascii="Arial" w:hAnsi="Arial" w:cs="Arial"/>
                  <w:color w:val="0000FF"/>
                  <w:sz w:val="20"/>
                  <w:szCs w:val="20"/>
                </w:rPr>
                <w:t>7.2</w:t>
              </w:r>
            </w:hyperlink>
          </w:p>
        </w:tc>
      </w:tr>
      <w:tr w:rsidR="00515F6B">
        <w:tc>
          <w:tcPr>
            <w:tcW w:w="3780"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с расстройствами аутистического спектра</w:t>
            </w:r>
          </w:p>
        </w:tc>
        <w:tc>
          <w:tcPr>
            <w:tcW w:w="5760"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hyperlink r:id="rId57" w:history="1">
              <w:r>
                <w:rPr>
                  <w:rFonts w:ascii="Arial" w:hAnsi="Arial" w:cs="Arial"/>
                  <w:color w:val="0000FF"/>
                  <w:sz w:val="20"/>
                  <w:szCs w:val="20"/>
                </w:rPr>
                <w:t>8.1</w:t>
              </w:r>
            </w:hyperlink>
            <w:r>
              <w:rPr>
                <w:rFonts w:ascii="Arial" w:hAnsi="Arial" w:cs="Arial"/>
                <w:sz w:val="20"/>
                <w:szCs w:val="20"/>
              </w:rPr>
              <w:t xml:space="preserve">, </w:t>
            </w:r>
            <w:hyperlink r:id="rId58" w:history="1">
              <w:r>
                <w:rPr>
                  <w:rFonts w:ascii="Arial" w:hAnsi="Arial" w:cs="Arial"/>
                  <w:color w:val="0000FF"/>
                  <w:sz w:val="20"/>
                  <w:szCs w:val="20"/>
                </w:rPr>
                <w:t>8.2</w:t>
              </w:r>
            </w:hyperlink>
            <w:r>
              <w:rPr>
                <w:rFonts w:ascii="Arial" w:hAnsi="Arial" w:cs="Arial"/>
                <w:sz w:val="20"/>
                <w:szCs w:val="20"/>
              </w:rPr>
              <w:t xml:space="preserve">, </w:t>
            </w:r>
            <w:hyperlink r:id="rId59" w:history="1">
              <w:r>
                <w:rPr>
                  <w:rFonts w:ascii="Arial" w:hAnsi="Arial" w:cs="Arial"/>
                  <w:color w:val="0000FF"/>
                  <w:sz w:val="20"/>
                  <w:szCs w:val="20"/>
                </w:rPr>
                <w:t>8.3</w:t>
              </w:r>
            </w:hyperlink>
            <w:r>
              <w:rPr>
                <w:rFonts w:ascii="Arial" w:hAnsi="Arial" w:cs="Arial"/>
                <w:sz w:val="20"/>
                <w:szCs w:val="20"/>
              </w:rPr>
              <w:t xml:space="preserve">, </w:t>
            </w:r>
            <w:hyperlink r:id="rId60" w:history="1">
              <w:r>
                <w:rPr>
                  <w:rFonts w:ascii="Arial" w:hAnsi="Arial" w:cs="Arial"/>
                  <w:color w:val="0000FF"/>
                  <w:sz w:val="20"/>
                  <w:szCs w:val="20"/>
                </w:rPr>
                <w:t>8.4</w:t>
              </w:r>
            </w:hyperlink>
          </w:p>
        </w:tc>
      </w:tr>
      <w:tr w:rsidR="00515F6B">
        <w:tc>
          <w:tcPr>
            <w:tcW w:w="3780"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с умственной отсталостью (интеллектуальными нарушениями)</w:t>
            </w:r>
          </w:p>
        </w:tc>
        <w:tc>
          <w:tcPr>
            <w:tcW w:w="5760"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 N 1599, </w:t>
            </w:r>
            <w:hyperlink r:id="rId61" w:history="1">
              <w:r>
                <w:rPr>
                  <w:rFonts w:ascii="Arial" w:hAnsi="Arial" w:cs="Arial"/>
                  <w:color w:val="0000FF"/>
                  <w:sz w:val="20"/>
                  <w:szCs w:val="20"/>
                </w:rPr>
                <w:t>вар. 1</w:t>
              </w:r>
            </w:hyperlink>
          </w:p>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 N 1599, </w:t>
            </w:r>
            <w:hyperlink r:id="rId62" w:history="1">
              <w:r>
                <w:rPr>
                  <w:rFonts w:ascii="Arial" w:hAnsi="Arial" w:cs="Arial"/>
                  <w:color w:val="0000FF"/>
                  <w:sz w:val="20"/>
                  <w:szCs w:val="20"/>
                </w:rPr>
                <w:t>вар. 2</w:t>
              </w:r>
            </w:hyperlink>
          </w:p>
        </w:tc>
      </w:tr>
    </w:tbl>
    <w:p w:rsidR="00515F6B" w:rsidRDefault="00515F6B" w:rsidP="00515F6B">
      <w:pPr>
        <w:autoSpaceDE w:val="0"/>
        <w:autoSpaceDN w:val="0"/>
        <w:adjustRightInd w:val="0"/>
        <w:spacing w:after="0" w:line="240" w:lineRule="auto"/>
        <w:ind w:firstLine="540"/>
        <w:jc w:val="both"/>
        <w:rPr>
          <w:rFonts w:ascii="Arial" w:hAnsi="Arial" w:cs="Arial"/>
          <w:sz w:val="20"/>
          <w:szCs w:val="20"/>
        </w:rPr>
      </w:pPr>
    </w:p>
    <w:p w:rsidR="00515F6B" w:rsidRDefault="00515F6B" w:rsidP="00515F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Форма обучения (очное, очно-заочное, заочное) определяется с учетом пожеланий и с согласия родителей (законных представителей), состояния здоровья ребенка и других актуальных жизненных обстоятельств. Предпочтительной является очная форма, однако в случае ТМНР, при наличии устойчивых нарушений поведения, психических заболеваний может быть рекомендована иная форма обучения. Обучение на дому рекомендует врачебная комиссия, руководствующаяся своими нормативными актами. ПМПК же определяет вариант АООП, по которой будет реализовываться образование.</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Рекомендуемый режим обучения устанавливается, исходя из актуального состояния ребенка (в первую очередь, его возможности соблюдать правила социализированного поведения, а также готовности к эмоциональному и коммуникативному взаимодействию со сверстниками) и медицинских рекомендаций. Соответственно, рекомендованный режим может предполагать ограниченное время пребывания ребенка в образовательной организации, дополнительный выходной день и пр. Например, для обучающихся с ограничениями зрения режим зрительной нагрузки при работе с техническими средствами комфортного доступа и техническими средствам обучения регламентируется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Форма получения образования - в образовательной организации или вне образовательной организации, с использованием дистанционных технологий; или в их сочетании (в том числе и с разными формами обучения).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архитектурной доступности - описываются архитектурные условия, необходимые для беспрепятственного получения образования в образовательной организации.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Получение услуг ассистента (помощника)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Ассистент (помощник) - это работник, который осуществляет помощь в уходе, передвижении, питании и других необходимых действиях с учетом индивидуальных особенностей ребенка. Ассистент (помощник) не является педагогическим работником, к его уровню образования не предъявляются требования по наличию высшего или среднего профессионального образования. Роль ассистента (помощника) могут выполнять родители ребенка (может быть рекомендовано и при отсутствии инвалидности, но наличии </w:t>
      </w:r>
      <w:r>
        <w:rPr>
          <w:rFonts w:ascii="Arial" w:hAnsi="Arial" w:cs="Arial"/>
          <w:sz w:val="20"/>
          <w:szCs w:val="20"/>
        </w:rPr>
        <w:lastRenderedPageBreak/>
        <w:t>поведенческих нарушений, низкой степени психосоциальной адаптированности - отсутствии необходимых санитарно-гигиенических, бытовых, коммуникативных умений), что также отмечается в заключении.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Получение услуг тьютора.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Тьютор является педагогическим работником, обеспечивает индивидуализацию учебного процесса для обучающегося с ОВЗ, участвует в реализации АООП, обеспечивает и анализирует достижение и подтверждение обучающимся уровней образования (образовательных цензов), осуществляет взаимодействие с участниками образовательного процесса.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настоящее время разрабатываются: профессиональный стандарт тьютора (как одна из дисциплин, включенных в профессиональный стандарт "Специалист в области воспитания"), профессиональный стандарт "Ассистент (помощник) по оказанию технической помощи лицам с инвалидностью и ограниченными возможностями здоровья".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Специальные технические средства обучения рекомендуются в соответствии со спецификой имеющихся у ребенка нарушений. Преимущественно они предусматриваются для обучающихся с сенсорной и двигательной патологией и описаны во ФГОС НОО ОВЗ, а также в </w:t>
      </w:r>
      <w:hyperlink r:id="rId63" w:history="1">
        <w:r>
          <w:rPr>
            <w:rFonts w:ascii="Arial" w:hAnsi="Arial" w:cs="Arial"/>
            <w:color w:val="0000FF"/>
            <w:sz w:val="20"/>
            <w:szCs w:val="20"/>
          </w:rPr>
          <w:t>Приказе</w:t>
        </w:r>
      </w:hyperlink>
      <w:r>
        <w:rPr>
          <w:rFonts w:ascii="Arial" w:hAnsi="Arial" w:cs="Arial"/>
          <w:sz w:val="20"/>
          <w:szCs w:val="20"/>
        </w:rPr>
        <w:t xml:space="preserve"> Минобрнауки России от 30 августа 2013 г. N 1015 (ред. от 17.07.2015) и в </w:t>
      </w:r>
      <w:hyperlink r:id="rId64" w:history="1">
        <w:r>
          <w:rPr>
            <w:rFonts w:ascii="Arial" w:hAnsi="Arial" w:cs="Arial"/>
            <w:color w:val="0000FF"/>
            <w:sz w:val="20"/>
            <w:szCs w:val="20"/>
          </w:rPr>
          <w:t>Приказе</w:t>
        </w:r>
      </w:hyperlink>
      <w:r>
        <w:rPr>
          <w:rFonts w:ascii="Arial" w:hAnsi="Arial" w:cs="Arial"/>
          <w:sz w:val="20"/>
          <w:szCs w:val="20"/>
        </w:rPr>
        <w:t xml:space="preserve"> Минобрнауки России от 9 ноября 2015 г. N 1309.</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Специальные учебники и дидактические пособия.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Содержание этого пункта также зависит от рекомендованного варианта АООП. Обучающийся, получающий образование в условиях полной инклюзии (ФГОС НОО ОВЗ, вариант 1), не нуждается в специальных учебниках и пособиях. Для обучающихся по ФГОС НОО вариант 2 имеется перечень рекомендованных учебников. В частности, широкий перечень учебников разработан и на протяжении многих лет использовался в учебном процессе школ глухих, слабослышащих, отдельные учебники были разработаны для обучающихся с нарушениями речи. В процессе обучения слепых необходимо использовать специальные учебники, созданные на основе учебников для детей,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 "озвученные" учебники, фонические материалы, аудио учебники, записанные на цифровые носители. Для слабовидящих рекомендуются специальные учебники, отпечатанные увеличенным шрифтом и имеющие учебно-методический аппарат, адаптированный под их зрительные возможности.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Для обучающихся по пр. 1599, </w:t>
      </w:r>
      <w:hyperlink r:id="rId65" w:history="1">
        <w:r>
          <w:rPr>
            <w:rFonts w:ascii="Arial" w:hAnsi="Arial" w:cs="Arial"/>
            <w:color w:val="0000FF"/>
            <w:sz w:val="20"/>
            <w:szCs w:val="20"/>
          </w:rPr>
          <w:t>вар. 1</w:t>
        </w:r>
      </w:hyperlink>
      <w:r>
        <w:rPr>
          <w:rFonts w:ascii="Arial" w:hAnsi="Arial" w:cs="Arial"/>
          <w:sz w:val="20"/>
          <w:szCs w:val="20"/>
        </w:rPr>
        <w:t xml:space="preserve"> рекомендуются учебники, разработанные для СКОУ VIII вида. Они же адаптированы к нуждам обучающихся с НОДА </w:t>
      </w:r>
      <w:hyperlink r:id="rId66" w:history="1">
        <w:r>
          <w:rPr>
            <w:rFonts w:ascii="Arial" w:hAnsi="Arial" w:cs="Arial"/>
            <w:color w:val="0000FF"/>
            <w:sz w:val="20"/>
            <w:szCs w:val="20"/>
          </w:rPr>
          <w:t>(6.3)</w:t>
        </w:r>
      </w:hyperlink>
      <w:r>
        <w:rPr>
          <w:rFonts w:ascii="Arial" w:hAnsi="Arial" w:cs="Arial"/>
          <w:sz w:val="20"/>
          <w:szCs w:val="20"/>
        </w:rPr>
        <w:t>. Для обучающихся по СИПР также преимущественно обозначаются учебники, рекомендованные для обучения в СКОУ VIII вида.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Вместе с тем, в настоящее время осуществляется работа по разработке учебников и учебно-методических пособий соответствии с ФГОС НОО ОВЗ и ФГОС О УО (ИН).</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Другие специальные условия. Соблюдения медицинских рекомендаций (необходимость медицинского контроля за состоянием здоровья и психическим состоянием ребенка), в том числе относительно расположения рабочего места ребенка в классе; аспекты взаимодействия педагогов с ребенком. В большинстве случаев целесообразно указание на необходимость соблюдения охранительного педагогического режима, предполагающего соблюдение режима дня, дозированные нагрузки, профилактику стрессовых ситуаций. В этом же разделе могут указываться условия, относящиеся к техническому обеспечению и организационным условиям в соответствии с ПрАООП для определенного вида ОВЗ, но не оговоренные в действующем </w:t>
      </w:r>
      <w:hyperlink r:id="rId67" w:history="1">
        <w:r>
          <w:rPr>
            <w:rFonts w:ascii="Arial" w:hAnsi="Arial" w:cs="Arial"/>
            <w:color w:val="0000FF"/>
            <w:sz w:val="20"/>
            <w:szCs w:val="20"/>
          </w:rPr>
          <w:t>приказе</w:t>
        </w:r>
      </w:hyperlink>
      <w:r>
        <w:rPr>
          <w:rFonts w:ascii="Arial" w:hAnsi="Arial" w:cs="Arial"/>
          <w:sz w:val="20"/>
          <w:szCs w:val="20"/>
        </w:rPr>
        <w:t xml:space="preserve"> N 1015 как обязательные.</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Особые условия прохождения государственной итоговой аттестации предполагаются для всех категорий детей, обучающихся по вариантам 1 и 2 ФГОС НОО ОВЗ. Они подробно представлены в некоторых ПрАООП (обозначенные для обучающихся с ЗПР) и могут экстраполироваться на другие категории. Перечень имеющихся в АООП рекомендаций подобного рода содержится в </w:t>
      </w:r>
      <w:hyperlink w:anchor="Par1554" w:history="1">
        <w:r>
          <w:rPr>
            <w:rFonts w:ascii="Arial" w:hAnsi="Arial" w:cs="Arial"/>
            <w:color w:val="0000FF"/>
            <w:sz w:val="20"/>
            <w:szCs w:val="20"/>
          </w:rPr>
          <w:t>Приложении 6</w:t>
        </w:r>
      </w:hyperlink>
      <w:r>
        <w:rPr>
          <w:rFonts w:ascii="Arial" w:hAnsi="Arial" w:cs="Arial"/>
          <w:sz w:val="20"/>
          <w:szCs w:val="20"/>
        </w:rPr>
        <w:t>.</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Рекомендации о необходимых направлениях коррекционно-развивающей работы специалистов.</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Шаблонные формулировки, перечисляющие все возможные направления работы, нельзя признать корректными, так же как и несоотнесенность рекомендаций с требованиями ФГОС и актуальным уровнем развития ребенка.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формулировке направлений коррекционно-развивающей работы для обучающихся, которым рекомендовано обучение по 1 варианту соответствующей АООП, следует ориентироваться на перечень особых образовательных потребностей, обозначенных для каждой категории во ФГОС НОО ОВЗ и в соответствующей ПрАООП с учетом наименований содержания, обозначенного в курсах коррекционно-развивающей области с указанием на реализацию рекомендаций во внеурочной деятельности.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Если ребенок получает образование в соответствии с </w:t>
      </w:r>
      <w:hyperlink r:id="rId68" w:history="1">
        <w:r>
          <w:rPr>
            <w:rFonts w:ascii="Arial" w:hAnsi="Arial" w:cs="Arial"/>
            <w:color w:val="0000FF"/>
            <w:sz w:val="20"/>
            <w:szCs w:val="20"/>
          </w:rPr>
          <w:t>ФГОС НОО ОВЗ</w:t>
        </w:r>
      </w:hyperlink>
      <w:r>
        <w:rPr>
          <w:rFonts w:ascii="Arial" w:hAnsi="Arial" w:cs="Arial"/>
          <w:sz w:val="20"/>
          <w:szCs w:val="20"/>
        </w:rPr>
        <w:t xml:space="preserve"> или </w:t>
      </w:r>
      <w:hyperlink r:id="rId69" w:history="1">
        <w:r>
          <w:rPr>
            <w:rFonts w:ascii="Arial" w:hAnsi="Arial" w:cs="Arial"/>
            <w:color w:val="0000FF"/>
            <w:sz w:val="20"/>
            <w:szCs w:val="20"/>
          </w:rPr>
          <w:t>ФГОС О УО (ИН)</w:t>
        </w:r>
      </w:hyperlink>
      <w:r>
        <w:rPr>
          <w:rFonts w:ascii="Arial" w:hAnsi="Arial" w:cs="Arial"/>
          <w:sz w:val="20"/>
          <w:szCs w:val="20"/>
        </w:rPr>
        <w:t>, то основное содержание коррекционно-развивающей работы обозначено в описании коррекционно-развивающей области, соответствующей АООП, что и указывается в заключении ПМПК при выборе образования по вариантам 2, 3, 4 ФГОС НОО ОВЗ и ФГОС О УО (ИН).</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Поскольку программа коррекционной работы реализуется для вариантов 2, 3, 4 и во внеурочной деятельности, содержание которой определяется консилиумом образовательной организации, оно может быть расширено за счет указания на необходимость коррекции отмеченных специалистами ПМПК потенциально дезадаптирующих ребенка особенностей моторики, речи, коммуникации, а также патологических привычек.</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наличие ОВЗ признается у ребенка-дошкольника, рекомендации по содержанию, в целом, должны соответствовать разделам коррекционно-развивающей области, имеющимся во ФГОС НОО ОВЗ и ФГОС О УО, однако учитывать возрастные возможности и ограничения.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Программа коррекционной работы с подростком предполагает оказание ему психолого-педагогической, медицинской и социальной помощи силами специалистов, имеющихся в образовательной организации или же включенных в сетевое взаимодействие. Каждый специалист ПМПК, обследующий ребенка, обязан ставить перед собой вопрос о том, какие коррекционно-развивающие и (или) психокоррекционные занятия для него необходимы. В обсуждаемом разделе рекомендаций коллективу ПМПК целесообразно обеспечивать методическую помощь образовательным организациям по реализации рекомендаций и учитывать возможности сетевого взаимодействия.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повторного обследования в ПМПК зависит от возраста ребенка на момент первичного обследования и характера имеющегося у него нарушения. В случае РАС обучение по определенному варианту АООП (например, в так называемом "ресурсном" классе) нецелесообразно продолжать более года. Изменения варианта АООП высоко вероятны для имплантированных обучающихся (как в сторону усложнения образовательной программы, так и в сторону упрощения), а также для получивших рекомендацию для обучения по варианту 1 по всем АООП, разработанным в соответствии с ФГОС НОО ОВЗ. В этих случаях целесообразно использовать гибкую формулировку "При устойчивых трудностях овладения рекомендованным вариантом АООП - в течение следующего учебного года".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обучающихся с ТНР и ЗПР, у которых ПМПК допускает возможность не овладеть АООП по варианту 2, следует использовать формулировку "При устойчивой неуспеваемости по нескольким предметам и сопутствующих трудностях психосоциальной адаптации - не позже, чем через год после начала освоения АООП".</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Подобная формулировка может быть дана для обучающихся с сенсорной и двигательной патологией, получивших рекомендацию обучения по варианту 2.</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Если обучающийся по ФГОС О УО (Пр. N 1599, </w:t>
      </w:r>
      <w:hyperlink r:id="rId70" w:history="1">
        <w:r>
          <w:rPr>
            <w:rFonts w:ascii="Arial" w:hAnsi="Arial" w:cs="Arial"/>
            <w:color w:val="0000FF"/>
            <w:sz w:val="20"/>
            <w:szCs w:val="20"/>
          </w:rPr>
          <w:t>вар. 1</w:t>
        </w:r>
      </w:hyperlink>
      <w:r>
        <w:rPr>
          <w:rFonts w:ascii="Arial" w:hAnsi="Arial" w:cs="Arial"/>
          <w:sz w:val="20"/>
          <w:szCs w:val="20"/>
        </w:rPr>
        <w:t>) не достигает минимального уровня овладения предметными результатами по всем или большинству учебных предметов, то по рекомендации ПМПК и с согласия родителей (законных представителей) он может быть переведен на обучение по СИПР.</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получивших рекомендацию обучения по варианту 2 ФГОС НОО ОВЗ срок повторного обследования должен совпадать с окончанием обучения в начальной школе, вместе с тем, при необходимости, могут быть назначены дополнительные сроки обследования на ПМПК.</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подростков, особые образовательные потребности которых установлены ПМПК, повторное обследование рекомендуется перед завершением обучения по ФГОС ООО (не позже, чем в январе-феврале, поскольку рекомендация об особых условиях прохождения ГИА должна быть дана своевременно), аналогично для обучающихся по ФГОС среднего общего образования.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Для обучающихся по ФГОС О УО - повторное обследование по желанию родителей (законных представителей) может быть организовано перед завершением образования (максимальный срок - 13 лет обучения), а также при необходимости для определения динамики обучения или при несогласии с рекомендованными специальными условиями - в любое время по факту обращения.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обучающихся, особые образовательные потребности которых были определены ПМПК до 2016 года, при отсутствии взаимных претензий со стороны образовательной организации и родителей дополнительное (повторное) обследование НЕ ТРЕБУЕТСЯ.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детей дошкольного возраста повторное обследование в ПМПК необходимо перед началом обучения на уровне начального общего образования. В случае наличия в ДОО групп компенсирующей направленности целесообразен выезд территориальной ПМПК для вывода о степени компенсации имеющихся нарушений, наличия ОВЗ в начале школьного обучения, а также вывода о варианте АООП.</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у ребенка, посещавшего логопедическую или иную компенсирующую группу, а также не обращавшегося ранее за консультацией, по заключению специалистов ПМПк ОО или независимых экспертов имеются проявления нарушения развития, которые позволяют говорить о наличии ОВЗ и необходимости специальных условий, следует рекомендовать вариант АООП до начала школьного обучения (в случае незначительных отклонений - вариант 1). Только в этом случае ОО сможет составить учебный план, в соответствии с которым первый год обучения пролонгируется на двухлетний срок, позволяя сформировать у ребенка более надежные предпосылки дальнейшего успешного обучения и таким образом избежать последующего "срыва адаптации". Отсутствие подобной рекомендации (что наиболее вероятно для выпускников логопедических групп ДОО, где нередко получают помощь и дошкольники с негрубой ЗПР) нарушит положение о непрерывности коррекционной помощи.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соответствии с действующим </w:t>
      </w:r>
      <w:hyperlink r:id="rId71" w:history="1">
        <w:r>
          <w:rPr>
            <w:rFonts w:ascii="Arial" w:hAnsi="Arial" w:cs="Arial"/>
            <w:color w:val="0000FF"/>
            <w:sz w:val="20"/>
            <w:szCs w:val="20"/>
          </w:rPr>
          <w:t>Положением</w:t>
        </w:r>
      </w:hyperlink>
      <w:r>
        <w:rPr>
          <w:rFonts w:ascii="Arial" w:hAnsi="Arial" w:cs="Arial"/>
          <w:sz w:val="20"/>
          <w:szCs w:val="20"/>
        </w:rPr>
        <w:t xml:space="preserve"> о деятельности ПМПК, любой специалист может иметь особое мнение по поводу имеющихся у ребенка ОВЗ и рекомендуемого ему варианта АООП, которое фиксируется в протоколе комиссии. Оно должно быть указано в заключении комиссии. Копия заключения комиссии передается родителям сразу же или же она должна быть подготовлена в течение 5 рабочих дней, может быть направлена родителям по почте (с уведомлением о вручении).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деятельности ПМПК. Независимо от того, как проводится обследование (индивидуально каждым специалистом или одновременно), каждый член ПМПК в процессе своего обследования или наблюдения за работой коллег должен вести собственный краткий протокол, желательно с фиксацией используемых методических средств.</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Подобный протокол позволяет не только описать, пусть и в краткой форме, результаты собственного обследования, но и зарегистрировать важные с профессиональной точки зрения данные, получаемые в процессе работы с ребенком и разговора других специалистов с его родителями. Все эти данные позволяют более точно построить диагностическую гипотезу для собственного обследования, а при составлении коллегиального заключения - обеспечить профессионально подкрепленные доводы собственной позиции в отношении всех перечисленных пунктов заключения.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Диагностическая гипотеза должна опираться не только на объективные жалобы, предъявляемые к ребенку взрослым или его собственные проблемы, но, в первую очередь, должна исходить из знания типичных и специфичных для различных вариантов дизонтогенеза особенностей психомоторного, когнитивного и социоэмоционального развития. В этом случае сведения о предыдущих этапах развития ребенка, полученные в ходе анализа анамнестических данных, играют чрезвычайно важную роль в выборе конкретных приемов его обследования (в т.ч. подборе адекватных диагностических методик) каждым специалистом ПМПК. Однако нередко первичная гипотеза может измениться, например, если специалисты видят, что ребенок не понимает инструкций или не удерживает их. Значительная роль в корректировке диагностической гипотезы принадлежит наблюдению за особенностями внешнего вида ребенка, его поведения до обследования, непосредственно в процессе работы, в ходе взаимодействия с разными людьми.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Общие требования, касающиеся обследования детей разных возрастных групп. Ранняя помощь (дети в возрасте от 0 до 3 лет) является приоритетным направлением отечественной системы образования. Развитие системы ранней помощи, создание общей базы детей, имеющих ОВЗ, поможет прогнозировать потребность в специальных условиях, которая станет актуальной через какое-то время.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Для правильного диагностического вывода приоритетное значение имеют два метода - наблюдение и анализ медицинской документации. Значим также опрос родителей. Помимо сбора подробного анамнеза целесообразно использовать некоторые скрининговые методики и диагностические приемы, представленные в различных шкалах развития &lt;3&gt;. Необходимо учитывать физиологически нормативное некоторое отставание в сроках психомоторного развития у недоношенных детей.</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&lt;3&gt; Для применения в диагностике не рекомендуются зарубежные неадаптированные шкалы, в т.ч. шкала Бейли.</w:t>
      </w:r>
    </w:p>
    <w:p w:rsidR="00515F6B" w:rsidRDefault="00515F6B" w:rsidP="00515F6B">
      <w:pPr>
        <w:autoSpaceDE w:val="0"/>
        <w:autoSpaceDN w:val="0"/>
        <w:adjustRightInd w:val="0"/>
        <w:spacing w:after="0" w:line="240" w:lineRule="auto"/>
        <w:ind w:firstLine="540"/>
        <w:jc w:val="both"/>
        <w:rPr>
          <w:rFonts w:ascii="Arial" w:hAnsi="Arial" w:cs="Arial"/>
          <w:sz w:val="20"/>
          <w:szCs w:val="20"/>
        </w:rPr>
      </w:pPr>
    </w:p>
    <w:p w:rsidR="00515F6B" w:rsidRDefault="00515F6B" w:rsidP="00515F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 втором и третьем году жизни первоочередное значение для оценки нормативности развития имеет понимание инструкции, в том числе побуждением ребенка подражать действиям взрослого. Одним из важнейших диагностических маркеров отставания является отсутствие возможности (стремления) подражать, а также низкие способности к концентрации внимания на объекте, недостаточность реагирования на обращенную речь, неспособность выполнить простейшие задания типа: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подать экспериментатору знакомый ребенку предмет;</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соотнести реальный предмет с его изображением;</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произвести соотносящие действия - закрыть коробки подходящими по размеру крышками, надеть кольца на стержень пирамидки и т.п.;</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сложить разрезную картинку из двух частей (придвинуть их друг к другу);</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показать части тела на кукле, на себе;</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действовать карандашом (фломастером);</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действовать с мячом (удержать, бросить, катить);</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подражать движениям взрослого (ладушки, сорока-ворона и выполнять их по просьбе);</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совершать предметные действия (кормление игрушки ложкой);</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рассматривать вместе с взрослым (можно с матерью) книжку с крупными картинками и т.п.</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раннем возрасте к целевым ориентирам образования относятся: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предметная деятельность и игры с составными и динамическими игрушками,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экспериментирование с материалами и веществами (песок, вода, тесто и пр.),</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общение с взрослым и совместные игры со сверстниками под руководством взрослого,</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самообслуживание и действия с бытовыми предметами-орудиями (ложка, совок, лопатка и пр.),</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восприятие смысла музыки, сказок, стихов,</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рассматривание картинок,</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двигательная активность.</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заключениях специалистов настоятельно рекомендуется указывать "на момент обследования" (то, что касается обследования соответствующего специалиста) и затем (при необходимости) обозначать, как это согласуется с данными анамнеза (экспертной оценки родителей при заполнении необходимых шкал).</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Использование нормативных показателей оценки психического развития младенца и ребенка раннего возраста является обязательным. Поскольку развитие ребенка в обсуждаемые возрастные периоды во многом детерминировано генетической программой, год разработки шкалы не имеет первоочередного значения.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Обобщенные нормативные показатели были представлены еще в 30-е годы XX века Н.М. Щеловановым и Н.М. Аксариной, затем в 80-е годы Л.Т. Журба и Е.М. Мастюковой (только для 1 года жизни), в этот же период Г.В. Пантюхиной, К.Л. Печора, Э.Л. Фрухт - для детей раннего возраста. Несколько позже Г.В. Козловской, А.В. Горюновой и др. был предложен график нервно-психического обследования младенцев - ГНОМ (1997). Критерии оценки и диагностические пробы, которые можно использовать при обследовании испытуемых в обсуждаемом возрастном диапазоне, представлены в руководстве "Дети-сироты: консультирование и диагностика развития" под ред. Е.А. Стребелевой (1998), в пособии Ю.А. Разенковой "Игры с детьми младенческого возраста", методических рекомендациях "Критерии нормального развития" Е.Л. Инденбаум и др. Перечень рекомендуемых методик приведен в </w:t>
      </w:r>
      <w:hyperlink w:anchor="Par1639" w:history="1">
        <w:r>
          <w:rPr>
            <w:rFonts w:ascii="Arial" w:hAnsi="Arial" w:cs="Arial"/>
            <w:color w:val="0000FF"/>
            <w:sz w:val="20"/>
            <w:szCs w:val="20"/>
          </w:rPr>
          <w:t>Приложениях 7.1</w:t>
        </w:r>
      </w:hyperlink>
      <w:r>
        <w:rPr>
          <w:rFonts w:ascii="Arial" w:hAnsi="Arial" w:cs="Arial"/>
          <w:sz w:val="20"/>
          <w:szCs w:val="20"/>
        </w:rPr>
        <w:t xml:space="preserve"> и </w:t>
      </w:r>
      <w:hyperlink w:anchor="Par1896" w:history="1">
        <w:r>
          <w:rPr>
            <w:rFonts w:ascii="Arial" w:hAnsi="Arial" w:cs="Arial"/>
            <w:color w:val="0000FF"/>
            <w:sz w:val="20"/>
            <w:szCs w:val="20"/>
          </w:rPr>
          <w:t>9</w:t>
        </w:r>
      </w:hyperlink>
      <w:r>
        <w:rPr>
          <w:rFonts w:ascii="Arial" w:hAnsi="Arial" w:cs="Arial"/>
          <w:sz w:val="20"/>
          <w:szCs w:val="20"/>
        </w:rPr>
        <w:t>.</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Отставание от нормативных показателей на один эпикризный срок диагностически мало значимо, на два эпикризных срока - является безусловным основанием для включения ребенка в группу риска, на три эпикризных срока - свидетельствует в пользу наличия ОВЗ. На первом году жизни эпикризный срок составляет месяц, на втором году жизни - три месяца, на третьем году жизни - полгода, после трех лет - год. Оценка проводится по всем линиям развития. В итоге может быть выявлена тотальная или неравномерная задержка развития, дающая основание для диагностического вывода.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этом случае заключение учителя-дефектолога будет включать в себя: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имеющиеся ЗУН (соответствуют, не полностью соответствуют, отстают, выражено отстают, грубо отстают) от возрастной нормы;</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обучаемость (по параметрам принятия помощи): сохранена, ухудшена (ребенок не принял помощь не более чем один-два раза), снижена (ребенок не принял помощь приблизительно в половине случаев), низка (ребенок не принял помощь более, чем в половине случаев), не определяется (ребенок вообще не принимает помощь).</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Заключение учителя-логопеда: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речевое развитие соответствует (не соответствует) норме возраста.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 несоответствии: экспрессивная речь (незначительно отстает, отстает, существенно отстает от возрастной нормы, не сформирована), импрессивная речь: не нарушена, понимание ухудшено (требуется сопровождение жестом), понимание недостаточно (даже в жестовом сопровождении понимает не все), понимание обращенной речи отсутствует.</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наличии дефектов артикуляционного аппарата или подозрении на нарушение иннервации данная информация также должна быть указана в заключении.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Заключение педагога-психолога: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психическое развитие (соответствует, незначительно отстает, отстает, существенно отстает, грубо отстает) от возрастной нормы либо "характеризуется неравномерностью".</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Основанием для вывода о степени отставания являются: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характеристики предметной деятельности (орудийные и соотносящие действия с предметами доступны, доступны по подражанию, затруднены из-за моторной недостаточности, недостаточно адекватны, недоступны);</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сформированность познавательной деятельности (перцептивное действие идентификации - по цвету, перцептивный анализ - вкладыши разной формы, перцептивный синтез - разрезная картинка, ориентировка в схеме тела, концентрация внимания на объекте и т.п.): - в соответствии с возрастом, отстает, не сформирована; социально-эмоциональное развитие (привязанность к матери, дифференциация чужих, эмоциональное заражение, ориентировочная реакция - интерес к новому) - в соответствии с возрастом, недостаточно, искажено.</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Общим для всех специалистов следует считать оценку больших моторных функций. Система классификации больших моторных функций (Gross Motor Function Classification System - GMFCS) была разработана сотрудниками Канадского университета МакМастер (McMaster University), переведена на многие языки мира и в данное время является общепринятым мировым стандартом (R. Palisano et al, 1997, Клочкова, Куренков и др., 2013). Несмотря на то, что она преимущественно применяется для оценки уровня </w:t>
      </w:r>
      <w:r>
        <w:rPr>
          <w:rFonts w:ascii="Arial" w:hAnsi="Arial" w:cs="Arial"/>
          <w:sz w:val="20"/>
          <w:szCs w:val="20"/>
        </w:rPr>
        <w:lastRenderedPageBreak/>
        <w:t>моторных нарушений у детей с нарушениями опорно-двигательного аппарата, базируясь на их функциональных возможностях, потребности во вспомогательных устройствах и возможностях передвижения, она может быть использована для оценки двигательной особенностей любых категорий детей. Однако отсутствие у специалистов ПМПК этой системы не является препятствием для оценки моторных функций другими способами.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Диагностический вывод всех специалистов по отношению к ребенку раннего возраста редко может быть сформулирован иначе, как в терминах задержки: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задержка речевого развития,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задержка психоречевого развития,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задержка моторного (психомоторного) развития,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специфическая задержка развития (при нарушениях слуха или (и) зрения).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Может быть определена также тотальная задержка психического развития (сочетание отставания моторики, познавательной деятельности, речи, социально-эмоционального развития). К указанным формулировкам может определяться также тяжесть имеющегося отставания: в терминах "выраженная" (отставание на три эпикризных срока), "грубая" (отставание более, чем на три эпикризных срока). В редких случаях определяется асинхрония развития (нормативное или опережающее развитие одной из сфер в сравнении с отстающими другими). Такую задержку следует обозначать как "асинхронная".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обследовании ребенка раннего возраста не всегда можно дифференцировать, носит задержка психоречевого развития вторичный характер, или является составной частью общего нарушения (как известно, у ребенка с сенсорными, двигательными нарушениями могут наблюдаться оба варианта), поэтому указания подобного типа в заключении ПМПК можно полагать излишними.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Если ребенок, у которого диагностирована задержка психического развития, уже имеет установленную инвалидность и ИПРА, следует соотносить </w:t>
      </w:r>
      <w:hyperlink w:anchor="Par1140" w:history="1">
        <w:r>
          <w:rPr>
            <w:rFonts w:ascii="Arial" w:hAnsi="Arial" w:cs="Arial"/>
            <w:color w:val="0000FF"/>
            <w:sz w:val="20"/>
            <w:szCs w:val="20"/>
          </w:rPr>
          <w:t>пункт 11</w:t>
        </w:r>
      </w:hyperlink>
      <w:r>
        <w:rPr>
          <w:rFonts w:ascii="Arial" w:hAnsi="Arial" w:cs="Arial"/>
          <w:sz w:val="20"/>
          <w:szCs w:val="20"/>
        </w:rPr>
        <w:t xml:space="preserve"> заключения ПМПК с указанными там рекомендациями. Рекомендации ПМПК, если наличие ОВЗ устанавливается, зависят от возраста и тяжести состояния ребенка. Если у него сформированы навыки самостоятельного передвижения и элементарного самообслуживания (еды), а поведение носит управляемый извне характер (ребенок адекватно реагирует, если не на смысл обращенной речи, то, хотя бы на интонацию), ему можно рекомендовать посещение группы комбинированного или компенсирующего вида (возможно, с указанием на достижение определенного возраста). В случае если навыки не сформированы, следует рекомендовать помощь ассистента (помощника).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Кроме того, могут быть даны рекомендации о получении помощи на базе центров дополнительного образования, центров психолого-педагогической, медицинской и социальной помощи, других образовательных организаций, имеющихся в муниципалитете или регионе, где проживает обследуемый.</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Целесообразны следующие формулировки (</w:t>
      </w:r>
      <w:hyperlink w:anchor="Par1177" w:history="1">
        <w:r>
          <w:rPr>
            <w:rFonts w:ascii="Arial" w:hAnsi="Arial" w:cs="Arial"/>
            <w:color w:val="0000FF"/>
            <w:sz w:val="20"/>
            <w:szCs w:val="20"/>
          </w:rPr>
          <w:t>п. 11</w:t>
        </w:r>
      </w:hyperlink>
      <w:r>
        <w:rPr>
          <w:rFonts w:ascii="Arial" w:hAnsi="Arial" w:cs="Arial"/>
          <w:sz w:val="20"/>
          <w:szCs w:val="20"/>
        </w:rPr>
        <w:t xml:space="preserve"> заключения ПМПК): "Коррекционно-развивающая работа с учителем-дефектологом или педагогом-психологом над восполнением недостатков предшествующего развития, начиная с заданий, соответствующих по уровню сложности предлагаемым для детей (указать какого) возраста с одновременной ориентацией на требования к ребенку (возраст испытуемого) в соответствии с программами ранней помощи".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Естественно, что специалисты ПМПК должны сами отчетливо представлять и то, и другое и предоставлять родителям памятки-ориентиры. Формулировки подобного типа более адекватны для детей, у которых в соответствии с классификацией В.В. Лебединского имеет место недостаточное развитие (умственная отсталость), хотя в раннем возрасте определять тип нарушенного развития весьма сложно. Так, например, и при сенсорной или сенсомоторной алалии, и при умственной отсталости, и при РАС будет отсутствовать не только речь. Существенное отставание будет зафиксировано учителем-дефектологом, специальным педагогом-психологом. Поэтому лучше избежать "жесткого" вывода (сам В.В. Лебединский, даже говоря о более старших возрастах, указывал на сочетание патопсихологических синдромов дизонтогенеза), чем допускать потенциальную диагностическую ошибку.</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Обращение в ПМПК с детьми раннего возраста не носит систематического характера, скорее может последовать в случае серьезной патологии, в т.ч. обусловленной хромосомной аномалией. Известно, что симптоматика, например, при синдроме ломкой X-хромосомы, будет сложной, включающей сочетание </w:t>
      </w:r>
      <w:r>
        <w:rPr>
          <w:rFonts w:ascii="Arial" w:hAnsi="Arial" w:cs="Arial"/>
          <w:sz w:val="20"/>
          <w:szCs w:val="20"/>
        </w:rPr>
        <w:lastRenderedPageBreak/>
        <w:t>признаков умственной отсталости, аутистических черт и т.п. ПМПК, конечно, заинтересована в правильных диагнозах, однако ее задача - установление образовательных потребностей и специальных условий, а не "подведение" под ту или иную теоретическую модель, хотя пользование общепринятой и однозначно трактуемой (но не клинической) терминологией не исключается.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отмечается определенная асинхрония в становлении различных сфер (какая-то из них относительно сохранна), то рекомендации следует конкретизировать: "с приоритетным вниманием к...". Например, если обращение последовало от родителей ребенка с подозрением на моторную алалию, то отставание в становлении познавательной деятельности не будет выражено так же существенно, как в активной речи и, соответственно, последует конкретизация "расширению понимания речи, стимуляции собственной речевой активности".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дефицитарном развитии (нарушениях слуха, зрения, опорно-двигательного аппарата) принцип ранней помощи является первоочередным и содержание этой помощи уже подробно проработано ведущими специалистами в конкретных областях.</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Нарушения слуховой функции в первую очередь требуют решения вопроса о возможности операции, улучшающей слухоречевые возможности, однако это к функционалу ПМПК напрямую не относится.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числу первоочередных рекомендаций относятся занятия с сурдопедагогом для развития возможности альтернативной коммуникации (а для ребенка после кохлеарной имплантации - для "запускающего" этапа речи). Наличие имплантированных детей требует подготовки адекватных для удовлетворения их образовательных потребностей специалистов (подобную специализацию может получить и учитель-логопед, однако "обычная" логопедическая подготовка не сделает его работу эффективной). Огромное значение имеет формирование у имплантированного ребенка возможностей адекватного эмоционального отклика на обращение, нивелирующее типичное и недостаточно социально адекватное реагирование глухого.</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нарушениях зрения на первый план выходит развитие мобильности (помощь в овладении пространством), профилактика вторичной аутизации, вербализма, развитие компенсаторных функций, позволяющих осуществлять познание.</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наличии НОДА у ребенка раннего возраста приоритетную роль следует уделять стимуляции интереса к окружающему, развитию произвольного внимания, способности к удержанию предметов (во взаимодействии с взрослым), слуховому восприятию, формированию представлений о цвете, форме, величине, расширению пассивного словаря, улучшению артикуляционной моторики.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Особую область составляют дети с предполагаемыми РАС. В настоящее время с одной стороны, количество детей, обнаруживающих аутистическую симптоматику, увеличивается. С другой стороны, она может существенно варьировать и при некотором внешнем сходстве быть следствием разных состояний: и составляющей ТМНР, и симптомом дегенеративного заболевания ЦНС, и собственно психозом, и проявлением серьезной органической неполноценности ЦНС и т.д. Постановка соответствующего клинического диагноза во многом определяется позицией врача-психиатра. Кроме того, даже в классической работе К.С. Лебединской показано, что в раннем возрастем детей с РАС большинство жалоб и симптомов нельзя назвать специфичными. Однако наличие аутистических черт даже в раннем возрасте требует строго дозированного расширения сферы социальных контактов ребенка, попыток формирования "совместно разделенного переживания" (Е.Р. Баенская), что создает основу для повышения социальной чувствительности и выносливости в контактах.</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ребенка с РАС первоочередное значение имеет формирование возможности действовать по подражанию, овладение доступными социально-бытовыми навыками. Вместе с тем, не исключается использование АВА-терапии, сенсорной интеграции и других инновационных технологий обучения детей с РАС.</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наличия у ребенка двигательных, сенсорных нарушений, органической патологии артикуляционного аппарата (при отсутствии заключения МСЭ к моменту диагностики в ПМПК) следует, в первую очередь, указывать на необходимость медицинского обследования для решения вопросов о возможности улучшения состояния поврежденного органа (системы).</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случае если у специалистов ПМПК, несмотря на представленность медицинской документации, все же возникает подозрение на недиагносцированную к моменту обследования хромосомную, генетическую, неврологическую патологию, это также должно указываться в рекомендациях.</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Относительно же содержания рекомендаций - специалистам ПМПК следует регулярно следить за публикациями на сайтах ИКП РАО, РГПУ им. Герцена, МГППУ, МПГУ, в журналах "Дефектология", "Воспитание и обучение детей с нарушениями развития". Это позволит удерживать "культурную норму" формулировок. Естественно, что сказанное относится не только к раннему возрасту, но и ко всем другим возрастным группам.</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Специалистам необходимо учитывать список шкал, используемых для обследования детей раннего возраста: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KID&lt;R&gt; (Чистович, Рейтер, Шапиро, 2000)</w:t>
      </w:r>
    </w:p>
    <w:p w:rsidR="00515F6B" w:rsidRPr="00515F6B" w:rsidRDefault="00515F6B" w:rsidP="00515F6B">
      <w:pPr>
        <w:autoSpaceDE w:val="0"/>
        <w:autoSpaceDN w:val="0"/>
        <w:adjustRightInd w:val="0"/>
        <w:spacing w:before="200" w:after="0" w:line="240" w:lineRule="auto"/>
        <w:ind w:firstLine="540"/>
        <w:jc w:val="both"/>
        <w:rPr>
          <w:rFonts w:ascii="Arial" w:hAnsi="Arial" w:cs="Arial"/>
          <w:sz w:val="20"/>
          <w:szCs w:val="20"/>
          <w:lang w:val="en-US"/>
        </w:rPr>
      </w:pPr>
      <w:r w:rsidRPr="00515F6B">
        <w:rPr>
          <w:rFonts w:ascii="Arial" w:hAnsi="Arial" w:cs="Arial"/>
          <w:sz w:val="20"/>
          <w:szCs w:val="20"/>
          <w:lang w:val="en-US"/>
        </w:rPr>
        <w:t>- RCDI (</w:t>
      </w:r>
      <w:r>
        <w:rPr>
          <w:rFonts w:ascii="Arial" w:hAnsi="Arial" w:cs="Arial"/>
          <w:sz w:val="20"/>
          <w:szCs w:val="20"/>
        </w:rPr>
        <w:t>Шапиро</w:t>
      </w:r>
      <w:r w:rsidRPr="00515F6B">
        <w:rPr>
          <w:rFonts w:ascii="Arial" w:hAnsi="Arial" w:cs="Arial"/>
          <w:sz w:val="20"/>
          <w:szCs w:val="20"/>
          <w:lang w:val="en-US"/>
        </w:rPr>
        <w:t xml:space="preserve">, </w:t>
      </w:r>
      <w:r>
        <w:rPr>
          <w:rFonts w:ascii="Arial" w:hAnsi="Arial" w:cs="Arial"/>
          <w:sz w:val="20"/>
          <w:szCs w:val="20"/>
        </w:rPr>
        <w:t>Чистович</w:t>
      </w:r>
      <w:r w:rsidRPr="00515F6B">
        <w:rPr>
          <w:rFonts w:ascii="Arial" w:hAnsi="Arial" w:cs="Arial"/>
          <w:sz w:val="20"/>
          <w:szCs w:val="20"/>
          <w:lang w:val="en-US"/>
        </w:rPr>
        <w:t xml:space="preserve">, 2000) - </w:t>
      </w:r>
      <w:r>
        <w:rPr>
          <w:rFonts w:ascii="Arial" w:hAnsi="Arial" w:cs="Arial"/>
          <w:sz w:val="20"/>
          <w:szCs w:val="20"/>
        </w:rPr>
        <w:t>русская</w:t>
      </w:r>
      <w:r w:rsidRPr="00515F6B">
        <w:rPr>
          <w:rFonts w:ascii="Arial" w:hAnsi="Arial" w:cs="Arial"/>
          <w:sz w:val="20"/>
          <w:szCs w:val="20"/>
          <w:lang w:val="en-US"/>
        </w:rPr>
        <w:t xml:space="preserve"> </w:t>
      </w:r>
      <w:r>
        <w:rPr>
          <w:rFonts w:ascii="Arial" w:hAnsi="Arial" w:cs="Arial"/>
          <w:sz w:val="20"/>
          <w:szCs w:val="20"/>
        </w:rPr>
        <w:t>версия</w:t>
      </w:r>
      <w:r w:rsidRPr="00515F6B">
        <w:rPr>
          <w:rFonts w:ascii="Arial" w:hAnsi="Arial" w:cs="Arial"/>
          <w:sz w:val="20"/>
          <w:szCs w:val="20"/>
          <w:lang w:val="en-US"/>
        </w:rPr>
        <w:t xml:space="preserve"> </w:t>
      </w:r>
      <w:r>
        <w:rPr>
          <w:rFonts w:ascii="Arial" w:hAnsi="Arial" w:cs="Arial"/>
          <w:sz w:val="20"/>
          <w:szCs w:val="20"/>
        </w:rPr>
        <w:t>шкалы</w:t>
      </w:r>
      <w:r w:rsidRPr="00515F6B">
        <w:rPr>
          <w:rFonts w:ascii="Arial" w:hAnsi="Arial" w:cs="Arial"/>
          <w:sz w:val="20"/>
          <w:szCs w:val="20"/>
          <w:lang w:val="en-US"/>
        </w:rPr>
        <w:t xml:space="preserve"> Child Development Inventory (CDI) (Ireton, 1992).</w:t>
      </w:r>
    </w:p>
    <w:p w:rsidR="00515F6B" w:rsidRPr="00515F6B" w:rsidRDefault="00515F6B" w:rsidP="00515F6B">
      <w:pPr>
        <w:autoSpaceDE w:val="0"/>
        <w:autoSpaceDN w:val="0"/>
        <w:adjustRightInd w:val="0"/>
        <w:spacing w:before="200" w:after="0" w:line="240" w:lineRule="auto"/>
        <w:ind w:firstLine="540"/>
        <w:jc w:val="both"/>
        <w:rPr>
          <w:rFonts w:ascii="Arial" w:hAnsi="Arial" w:cs="Arial"/>
          <w:sz w:val="20"/>
          <w:szCs w:val="20"/>
          <w:lang w:val="en-US"/>
        </w:rPr>
      </w:pPr>
      <w:r w:rsidRPr="00515F6B">
        <w:rPr>
          <w:rFonts w:ascii="Arial" w:hAnsi="Arial" w:cs="Arial"/>
          <w:sz w:val="20"/>
          <w:szCs w:val="20"/>
          <w:lang w:val="en-US"/>
        </w:rPr>
        <w:t xml:space="preserve">- </w:t>
      </w:r>
      <w:r>
        <w:rPr>
          <w:rFonts w:ascii="Arial" w:hAnsi="Arial" w:cs="Arial"/>
          <w:sz w:val="20"/>
          <w:szCs w:val="20"/>
        </w:rPr>
        <w:t>Русская</w:t>
      </w:r>
      <w:r w:rsidRPr="00515F6B">
        <w:rPr>
          <w:rFonts w:ascii="Arial" w:hAnsi="Arial" w:cs="Arial"/>
          <w:sz w:val="20"/>
          <w:szCs w:val="20"/>
          <w:lang w:val="en-US"/>
        </w:rPr>
        <w:t xml:space="preserve"> </w:t>
      </w:r>
      <w:r>
        <w:rPr>
          <w:rFonts w:ascii="Arial" w:hAnsi="Arial" w:cs="Arial"/>
          <w:sz w:val="20"/>
          <w:szCs w:val="20"/>
        </w:rPr>
        <w:t>версия</w:t>
      </w:r>
      <w:r w:rsidRPr="00515F6B">
        <w:rPr>
          <w:rFonts w:ascii="Arial" w:hAnsi="Arial" w:cs="Arial"/>
          <w:sz w:val="20"/>
          <w:szCs w:val="20"/>
          <w:lang w:val="en-US"/>
        </w:rPr>
        <w:t xml:space="preserve"> </w:t>
      </w:r>
      <w:r>
        <w:rPr>
          <w:rFonts w:ascii="Arial" w:hAnsi="Arial" w:cs="Arial"/>
          <w:sz w:val="20"/>
          <w:szCs w:val="20"/>
        </w:rPr>
        <w:t>американского</w:t>
      </w:r>
      <w:r w:rsidRPr="00515F6B">
        <w:rPr>
          <w:rFonts w:ascii="Arial" w:hAnsi="Arial" w:cs="Arial"/>
          <w:sz w:val="20"/>
          <w:szCs w:val="20"/>
          <w:lang w:val="en-US"/>
        </w:rPr>
        <w:t xml:space="preserve"> </w:t>
      </w:r>
      <w:r>
        <w:rPr>
          <w:rFonts w:ascii="Arial" w:hAnsi="Arial" w:cs="Arial"/>
          <w:sz w:val="20"/>
          <w:szCs w:val="20"/>
        </w:rPr>
        <w:t>опросника</w:t>
      </w:r>
      <w:r w:rsidRPr="00515F6B">
        <w:rPr>
          <w:rFonts w:ascii="Arial" w:hAnsi="Arial" w:cs="Arial"/>
          <w:sz w:val="20"/>
          <w:szCs w:val="20"/>
          <w:lang w:val="en-US"/>
        </w:rPr>
        <w:t xml:space="preserve"> </w:t>
      </w:r>
      <w:r>
        <w:rPr>
          <w:rFonts w:ascii="Arial" w:hAnsi="Arial" w:cs="Arial"/>
          <w:sz w:val="20"/>
          <w:szCs w:val="20"/>
        </w:rPr>
        <w:t>для</w:t>
      </w:r>
      <w:r w:rsidRPr="00515F6B">
        <w:rPr>
          <w:rFonts w:ascii="Arial" w:hAnsi="Arial" w:cs="Arial"/>
          <w:sz w:val="20"/>
          <w:szCs w:val="20"/>
          <w:lang w:val="en-US"/>
        </w:rPr>
        <w:t xml:space="preserve"> </w:t>
      </w:r>
      <w:r>
        <w:rPr>
          <w:rFonts w:ascii="Arial" w:hAnsi="Arial" w:cs="Arial"/>
          <w:sz w:val="20"/>
          <w:szCs w:val="20"/>
        </w:rPr>
        <w:t>родителей</w:t>
      </w:r>
      <w:r w:rsidRPr="00515F6B">
        <w:rPr>
          <w:rFonts w:ascii="Arial" w:hAnsi="Arial" w:cs="Arial"/>
          <w:sz w:val="20"/>
          <w:szCs w:val="20"/>
          <w:lang w:val="en-US"/>
        </w:rPr>
        <w:t xml:space="preserve"> The MacArthur Communicative Development Inventory (MacArthur CDI).</w:t>
      </w:r>
    </w:p>
    <w:p w:rsidR="00515F6B" w:rsidRPr="00515F6B" w:rsidRDefault="00515F6B" w:rsidP="00515F6B">
      <w:pPr>
        <w:autoSpaceDE w:val="0"/>
        <w:autoSpaceDN w:val="0"/>
        <w:adjustRightInd w:val="0"/>
        <w:spacing w:before="200" w:after="0" w:line="240" w:lineRule="auto"/>
        <w:ind w:firstLine="540"/>
        <w:jc w:val="both"/>
        <w:rPr>
          <w:rFonts w:ascii="Arial" w:hAnsi="Arial" w:cs="Arial"/>
          <w:sz w:val="20"/>
          <w:szCs w:val="20"/>
          <w:lang w:val="en-US"/>
        </w:rPr>
      </w:pPr>
      <w:r w:rsidRPr="00515F6B">
        <w:rPr>
          <w:rFonts w:ascii="Arial" w:hAnsi="Arial" w:cs="Arial"/>
          <w:sz w:val="20"/>
          <w:szCs w:val="20"/>
          <w:lang w:val="en-US"/>
        </w:rPr>
        <w:t xml:space="preserve">- </w:t>
      </w:r>
      <w:r>
        <w:rPr>
          <w:rFonts w:ascii="Arial" w:hAnsi="Arial" w:cs="Arial"/>
          <w:sz w:val="20"/>
          <w:szCs w:val="20"/>
        </w:rPr>
        <w:t>Денверский</w:t>
      </w:r>
      <w:r w:rsidRPr="00515F6B">
        <w:rPr>
          <w:rFonts w:ascii="Arial" w:hAnsi="Arial" w:cs="Arial"/>
          <w:sz w:val="20"/>
          <w:szCs w:val="20"/>
          <w:lang w:val="en-US"/>
        </w:rPr>
        <w:t xml:space="preserve"> </w:t>
      </w:r>
      <w:r>
        <w:rPr>
          <w:rFonts w:ascii="Arial" w:hAnsi="Arial" w:cs="Arial"/>
          <w:sz w:val="20"/>
          <w:szCs w:val="20"/>
        </w:rPr>
        <w:t>скрининг</w:t>
      </w:r>
      <w:r w:rsidRPr="00515F6B">
        <w:rPr>
          <w:rFonts w:ascii="Arial" w:hAnsi="Arial" w:cs="Arial"/>
          <w:sz w:val="20"/>
          <w:szCs w:val="20"/>
          <w:lang w:val="en-US"/>
        </w:rPr>
        <w:t>-</w:t>
      </w:r>
      <w:r>
        <w:rPr>
          <w:rFonts w:ascii="Arial" w:hAnsi="Arial" w:cs="Arial"/>
          <w:sz w:val="20"/>
          <w:szCs w:val="20"/>
        </w:rPr>
        <w:t>тест</w:t>
      </w:r>
      <w:r w:rsidRPr="00515F6B">
        <w:rPr>
          <w:rFonts w:ascii="Arial" w:hAnsi="Arial" w:cs="Arial"/>
          <w:sz w:val="20"/>
          <w:szCs w:val="20"/>
          <w:lang w:val="en-US"/>
        </w:rPr>
        <w:t xml:space="preserve"> </w:t>
      </w:r>
      <w:r>
        <w:rPr>
          <w:rFonts w:ascii="Arial" w:hAnsi="Arial" w:cs="Arial"/>
          <w:sz w:val="20"/>
          <w:szCs w:val="20"/>
        </w:rPr>
        <w:t>развития</w:t>
      </w:r>
      <w:r w:rsidRPr="00515F6B">
        <w:rPr>
          <w:rFonts w:ascii="Arial" w:hAnsi="Arial" w:cs="Arial"/>
          <w:sz w:val="20"/>
          <w:szCs w:val="20"/>
          <w:lang w:val="en-US"/>
        </w:rPr>
        <w:t xml:space="preserve"> (DDST).</w:t>
      </w:r>
    </w:p>
    <w:p w:rsidR="00515F6B" w:rsidRPr="00515F6B" w:rsidRDefault="00515F6B" w:rsidP="00515F6B">
      <w:pPr>
        <w:autoSpaceDE w:val="0"/>
        <w:autoSpaceDN w:val="0"/>
        <w:adjustRightInd w:val="0"/>
        <w:spacing w:before="200" w:after="0" w:line="240" w:lineRule="auto"/>
        <w:ind w:firstLine="540"/>
        <w:jc w:val="both"/>
        <w:rPr>
          <w:rFonts w:ascii="Arial" w:hAnsi="Arial" w:cs="Arial"/>
          <w:sz w:val="20"/>
          <w:szCs w:val="20"/>
          <w:lang w:val="en-US"/>
        </w:rPr>
      </w:pPr>
      <w:r w:rsidRPr="00515F6B">
        <w:rPr>
          <w:rFonts w:ascii="Arial" w:hAnsi="Arial" w:cs="Arial"/>
          <w:sz w:val="20"/>
          <w:szCs w:val="20"/>
          <w:lang w:val="en-US"/>
        </w:rPr>
        <w:t xml:space="preserve">- </w:t>
      </w:r>
      <w:r>
        <w:rPr>
          <w:rFonts w:ascii="Arial" w:hAnsi="Arial" w:cs="Arial"/>
          <w:sz w:val="20"/>
          <w:szCs w:val="20"/>
        </w:rPr>
        <w:t>Модифицированный</w:t>
      </w:r>
      <w:r w:rsidRPr="00515F6B">
        <w:rPr>
          <w:rFonts w:ascii="Arial" w:hAnsi="Arial" w:cs="Arial"/>
          <w:sz w:val="20"/>
          <w:szCs w:val="20"/>
          <w:lang w:val="en-US"/>
        </w:rPr>
        <w:t xml:space="preserve"> </w:t>
      </w:r>
      <w:r>
        <w:rPr>
          <w:rFonts w:ascii="Arial" w:hAnsi="Arial" w:cs="Arial"/>
          <w:sz w:val="20"/>
          <w:szCs w:val="20"/>
        </w:rPr>
        <w:t>скрининговый</w:t>
      </w:r>
      <w:r w:rsidRPr="00515F6B">
        <w:rPr>
          <w:rFonts w:ascii="Arial" w:hAnsi="Arial" w:cs="Arial"/>
          <w:sz w:val="20"/>
          <w:szCs w:val="20"/>
          <w:lang w:val="en-US"/>
        </w:rPr>
        <w:t xml:space="preserve"> </w:t>
      </w:r>
      <w:r>
        <w:rPr>
          <w:rFonts w:ascii="Arial" w:hAnsi="Arial" w:cs="Arial"/>
          <w:sz w:val="20"/>
          <w:szCs w:val="20"/>
        </w:rPr>
        <w:t>тест</w:t>
      </w:r>
      <w:r w:rsidRPr="00515F6B">
        <w:rPr>
          <w:rFonts w:ascii="Arial" w:hAnsi="Arial" w:cs="Arial"/>
          <w:sz w:val="20"/>
          <w:szCs w:val="20"/>
          <w:lang w:val="en-US"/>
        </w:rPr>
        <w:t xml:space="preserve"> </w:t>
      </w:r>
      <w:r>
        <w:rPr>
          <w:rFonts w:ascii="Arial" w:hAnsi="Arial" w:cs="Arial"/>
          <w:sz w:val="20"/>
          <w:szCs w:val="20"/>
        </w:rPr>
        <w:t>на</w:t>
      </w:r>
      <w:r w:rsidRPr="00515F6B">
        <w:rPr>
          <w:rFonts w:ascii="Arial" w:hAnsi="Arial" w:cs="Arial"/>
          <w:sz w:val="20"/>
          <w:szCs w:val="20"/>
          <w:lang w:val="en-US"/>
        </w:rPr>
        <w:t xml:space="preserve"> </w:t>
      </w:r>
      <w:r>
        <w:rPr>
          <w:rFonts w:ascii="Arial" w:hAnsi="Arial" w:cs="Arial"/>
          <w:sz w:val="20"/>
          <w:szCs w:val="20"/>
        </w:rPr>
        <w:t>аутизм</w:t>
      </w:r>
      <w:r w:rsidRPr="00515F6B">
        <w:rPr>
          <w:rFonts w:ascii="Arial" w:hAnsi="Arial" w:cs="Arial"/>
          <w:sz w:val="20"/>
          <w:szCs w:val="20"/>
          <w:lang w:val="en-US"/>
        </w:rPr>
        <w:t xml:space="preserve"> </w:t>
      </w:r>
      <w:r>
        <w:rPr>
          <w:rFonts w:ascii="Arial" w:hAnsi="Arial" w:cs="Arial"/>
          <w:sz w:val="20"/>
          <w:szCs w:val="20"/>
        </w:rPr>
        <w:t>для</w:t>
      </w:r>
      <w:r w:rsidRPr="00515F6B">
        <w:rPr>
          <w:rFonts w:ascii="Arial" w:hAnsi="Arial" w:cs="Arial"/>
          <w:sz w:val="20"/>
          <w:szCs w:val="20"/>
          <w:lang w:val="en-US"/>
        </w:rPr>
        <w:t xml:space="preserve"> </w:t>
      </w:r>
      <w:r>
        <w:rPr>
          <w:rFonts w:ascii="Arial" w:hAnsi="Arial" w:cs="Arial"/>
          <w:sz w:val="20"/>
          <w:szCs w:val="20"/>
        </w:rPr>
        <w:t>детей</w:t>
      </w:r>
      <w:r w:rsidRPr="00515F6B">
        <w:rPr>
          <w:rFonts w:ascii="Arial" w:hAnsi="Arial" w:cs="Arial"/>
          <w:sz w:val="20"/>
          <w:szCs w:val="20"/>
          <w:lang w:val="en-US"/>
        </w:rPr>
        <w:t xml:space="preserve"> </w:t>
      </w:r>
      <w:r>
        <w:rPr>
          <w:rFonts w:ascii="Arial" w:hAnsi="Arial" w:cs="Arial"/>
          <w:sz w:val="20"/>
          <w:szCs w:val="20"/>
        </w:rPr>
        <w:t>раннего</w:t>
      </w:r>
      <w:r w:rsidRPr="00515F6B">
        <w:rPr>
          <w:rFonts w:ascii="Arial" w:hAnsi="Arial" w:cs="Arial"/>
          <w:sz w:val="20"/>
          <w:szCs w:val="20"/>
          <w:lang w:val="en-US"/>
        </w:rPr>
        <w:t xml:space="preserve"> </w:t>
      </w:r>
      <w:r>
        <w:rPr>
          <w:rFonts w:ascii="Arial" w:hAnsi="Arial" w:cs="Arial"/>
          <w:sz w:val="20"/>
          <w:szCs w:val="20"/>
        </w:rPr>
        <w:t>возраста</w:t>
      </w:r>
      <w:r w:rsidRPr="00515F6B">
        <w:rPr>
          <w:rFonts w:ascii="Arial" w:hAnsi="Arial" w:cs="Arial"/>
          <w:sz w:val="20"/>
          <w:szCs w:val="20"/>
          <w:lang w:val="en-US"/>
        </w:rPr>
        <w:t xml:space="preserve"> (The Modified Checklist for Autism in Toddlers (M-CHAT); Robins, Fein, &amp; Barton, 1999).</w:t>
      </w:r>
    </w:p>
    <w:p w:rsidR="00515F6B" w:rsidRPr="00515F6B" w:rsidRDefault="00515F6B" w:rsidP="00515F6B">
      <w:pPr>
        <w:autoSpaceDE w:val="0"/>
        <w:autoSpaceDN w:val="0"/>
        <w:adjustRightInd w:val="0"/>
        <w:spacing w:before="200" w:after="0" w:line="240" w:lineRule="auto"/>
        <w:ind w:firstLine="540"/>
        <w:jc w:val="both"/>
        <w:rPr>
          <w:rFonts w:ascii="Arial" w:hAnsi="Arial" w:cs="Arial"/>
          <w:sz w:val="20"/>
          <w:szCs w:val="20"/>
          <w:lang w:val="en-US"/>
        </w:rPr>
      </w:pPr>
      <w:r w:rsidRPr="00515F6B">
        <w:rPr>
          <w:rFonts w:ascii="Arial" w:hAnsi="Arial" w:cs="Arial"/>
          <w:sz w:val="20"/>
          <w:szCs w:val="20"/>
          <w:lang w:val="en-US"/>
        </w:rPr>
        <w:t xml:space="preserve">- </w:t>
      </w:r>
      <w:r>
        <w:rPr>
          <w:rFonts w:ascii="Arial" w:hAnsi="Arial" w:cs="Arial"/>
          <w:sz w:val="20"/>
          <w:szCs w:val="20"/>
        </w:rPr>
        <w:t>Рейтинговая</w:t>
      </w:r>
      <w:r w:rsidRPr="00515F6B">
        <w:rPr>
          <w:rFonts w:ascii="Arial" w:hAnsi="Arial" w:cs="Arial"/>
          <w:sz w:val="20"/>
          <w:szCs w:val="20"/>
          <w:lang w:val="en-US"/>
        </w:rPr>
        <w:t xml:space="preserve"> </w:t>
      </w:r>
      <w:r>
        <w:rPr>
          <w:rFonts w:ascii="Arial" w:hAnsi="Arial" w:cs="Arial"/>
          <w:sz w:val="20"/>
          <w:szCs w:val="20"/>
        </w:rPr>
        <w:t>шкала</w:t>
      </w:r>
      <w:r w:rsidRPr="00515F6B">
        <w:rPr>
          <w:rFonts w:ascii="Arial" w:hAnsi="Arial" w:cs="Arial"/>
          <w:sz w:val="20"/>
          <w:szCs w:val="20"/>
          <w:lang w:val="en-US"/>
        </w:rPr>
        <w:t xml:space="preserve"> </w:t>
      </w:r>
      <w:r>
        <w:rPr>
          <w:rFonts w:ascii="Arial" w:hAnsi="Arial" w:cs="Arial"/>
          <w:sz w:val="20"/>
          <w:szCs w:val="20"/>
        </w:rPr>
        <w:t>аутизма</w:t>
      </w:r>
      <w:r w:rsidRPr="00515F6B">
        <w:rPr>
          <w:rFonts w:ascii="Arial" w:hAnsi="Arial" w:cs="Arial"/>
          <w:sz w:val="20"/>
          <w:szCs w:val="20"/>
          <w:lang w:val="en-US"/>
        </w:rPr>
        <w:t xml:space="preserve"> </w:t>
      </w:r>
      <w:r>
        <w:rPr>
          <w:rFonts w:ascii="Arial" w:hAnsi="Arial" w:cs="Arial"/>
          <w:sz w:val="20"/>
          <w:szCs w:val="20"/>
        </w:rPr>
        <w:t>у</w:t>
      </w:r>
      <w:r w:rsidRPr="00515F6B">
        <w:rPr>
          <w:rFonts w:ascii="Arial" w:hAnsi="Arial" w:cs="Arial"/>
          <w:sz w:val="20"/>
          <w:szCs w:val="20"/>
          <w:lang w:val="en-US"/>
        </w:rPr>
        <w:t xml:space="preserve"> </w:t>
      </w:r>
      <w:r>
        <w:rPr>
          <w:rFonts w:ascii="Arial" w:hAnsi="Arial" w:cs="Arial"/>
          <w:sz w:val="20"/>
          <w:szCs w:val="20"/>
        </w:rPr>
        <w:t>детей</w:t>
      </w:r>
      <w:r w:rsidRPr="00515F6B">
        <w:rPr>
          <w:rFonts w:ascii="Arial" w:hAnsi="Arial" w:cs="Arial"/>
          <w:sz w:val="20"/>
          <w:szCs w:val="20"/>
          <w:lang w:val="en-US"/>
        </w:rPr>
        <w:t xml:space="preserve"> C.A.R.S. Schopler E, Reichler RJ, DeVellis RF, Daly </w:t>
      </w:r>
      <w:r>
        <w:rPr>
          <w:rFonts w:ascii="Arial" w:hAnsi="Arial" w:cs="Arial"/>
          <w:sz w:val="20"/>
          <w:szCs w:val="20"/>
        </w:rPr>
        <w:t>К</w:t>
      </w:r>
      <w:r w:rsidRPr="00515F6B">
        <w:rPr>
          <w:rFonts w:ascii="Arial" w:hAnsi="Arial" w:cs="Arial"/>
          <w:sz w:val="20"/>
          <w:szCs w:val="20"/>
          <w:lang w:val="en-US"/>
        </w:rPr>
        <w:t xml:space="preserve"> (1980).</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Шкалы развития младенца Bayley. Тест Бэйли.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Шкала ментального развития R. Griffiths.</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Скриниг, направленный на выявление детей с подозрением на снижение слуха.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Тест "ГНОМ" и т.д.</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Обследование несовершеннолетних в возрасте от 15 до 18 лет имеет особое значение, т.к. возраст уголовной ответственности определен законодателем с 14 лет, и, соответственно, заключение и рекомендации ПМПК могут играть важную роль в процессе решения трудных жизненных или юридически значимых ситуаций с участием несовершеннолетних (на досудебном, судебном и постсудебном этапе как в уголовном, так и гражданском процессах).</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Следует отметить, что ПМПК, относясь к ведомству системы образования, также входит в государственную систему профилактики безнадзорности и правонарушений среди несовершеннолетних, деятельность которой регламентируется Федеральным </w:t>
      </w:r>
      <w:hyperlink r:id="rId72" w:history="1">
        <w:r>
          <w:rPr>
            <w:rFonts w:ascii="Arial" w:hAnsi="Arial" w:cs="Arial"/>
            <w:color w:val="0000FF"/>
            <w:sz w:val="20"/>
            <w:szCs w:val="20"/>
          </w:rPr>
          <w:t>законом</w:t>
        </w:r>
      </w:hyperlink>
      <w:r>
        <w:rPr>
          <w:rFonts w:ascii="Arial" w:hAnsi="Arial" w:cs="Arial"/>
          <w:sz w:val="20"/>
          <w:szCs w:val="20"/>
        </w:rPr>
        <w:t xml:space="preserve"> от 24.06.1999 N 120-ФЗ (ред. от 02.04.2014, с изм. от 04.06.2014) "Об основах системы профилактики безнадзорности и правонарушений несовершеннолетних". Таким образом, проведение квалифицированного обследования и составление развернутого заключения ПМПК имеет существенное значение не только для организации обучения и воспитания несовершеннолетних с девиантным поведением, т.к. должно содержать в себе в т.ч. и рекомендательную часть, но и для профилактики правонарушений в широком смысле.</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обследовании несовершеннолетних с девиантным поведением, прежде всего, важно проанализировать их способность к произвольной регуляции деятельности и поведения. В качестве значимых индикаторов выступают особенности: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целостного рисунка поведения в процессе обследования;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познавательной деятельности (способности использовать искусственные средства при организации запоминания, в т.ч. схемы при решении учебных задач, удерживать сложную словесную инструкцию, рассуждать, вербализовать способ решения познавательной задачи, выделять правила и алгоритмы решения, оценивать его правильность и т.п., а также принимать помощь и "переносить" усвоенный способ деятельности на сходное задание);</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общей осведомленности, в том числе в житейских вопросах, способности делать адекватный перенос и ориентироваться в различных социальных ситуациях;</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эмоционально-волевой и мотивационно-потребностной сфер;</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ценностно-смысловой сферы и правосознания.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Диагностический инструментарий должен давать качественную оценку следующих особенностей:</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особенности мотивационной направленности несовершеннолетнего в процессе обследования (старательность, пассивная старательность, пассивность), понимания контекста ситуации обследования;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особенности поведения, установления контакта и взаимодействия с несовершеннолетним в процессе работы;</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качество и особенности выполнения заданий, особенности деятельности в целом;</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особенности и содержание корректирующей помощи, предъявляемой специалистом несовершеннолетнему в процессе обследования, необходимой для выполнения заданий.</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Важное значение имеют факты из истории жизни несовершеннолетнего (например, состоит ли на внутришкольном учете, в КДН и ЗП, ПДН; как характеризуется с места учебы и др.). Для этой цели в соответствии с </w:t>
      </w:r>
      <w:hyperlink r:id="rId73" w:history="1">
        <w:r>
          <w:rPr>
            <w:rFonts w:ascii="Arial" w:hAnsi="Arial" w:cs="Arial"/>
            <w:color w:val="0000FF"/>
            <w:sz w:val="20"/>
            <w:szCs w:val="20"/>
          </w:rPr>
          <w:t>п. 11</w:t>
        </w:r>
      </w:hyperlink>
      <w:r>
        <w:rPr>
          <w:rFonts w:ascii="Arial" w:hAnsi="Arial" w:cs="Arial"/>
          <w:sz w:val="20"/>
          <w:szCs w:val="20"/>
        </w:rPr>
        <w:t xml:space="preserve"> Положения о ПМПК, где обозначено право комиссии "запрашивать у органов, организаций и граждан сведения, необходимые для осуществления своей деятельности" рекомендуется заблаговременно получить необходимую и достоверную информацию. Запрос посылается на бланке комиссии </w:t>
      </w:r>
      <w:hyperlink w:anchor="Par933" w:history="1">
        <w:r>
          <w:rPr>
            <w:rFonts w:ascii="Arial" w:hAnsi="Arial" w:cs="Arial"/>
            <w:color w:val="0000FF"/>
            <w:sz w:val="20"/>
            <w:szCs w:val="20"/>
          </w:rPr>
          <w:t>(Приложение 2.10)</w:t>
        </w:r>
      </w:hyperlink>
      <w:r>
        <w:rPr>
          <w:rFonts w:ascii="Arial" w:hAnsi="Arial" w:cs="Arial"/>
          <w:sz w:val="20"/>
          <w:szCs w:val="20"/>
        </w:rPr>
        <w:t>.</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обследовании этой категории обследуемых основная роль принадлежит педагогу-психологу, который строит свой вывод, основываясь на требованиях к диагностической ситуации экспертизы, сформулированных А.Г. Шмелевым. Используемые методы должны носить взаимодополняющий и взаимопроверяющий характер. Так обычно сопоставляются данные наблюдения, беседы, заполнения отдельных опросников, адаптированных для возраста, и результатов выполнения проективных методик, смысл которых неочевиден для испытуемого.</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Перечень рекомендуемых методик приведен в </w:t>
      </w:r>
      <w:hyperlink w:anchor="Par1614" w:history="1">
        <w:r>
          <w:rPr>
            <w:rFonts w:ascii="Arial" w:hAnsi="Arial" w:cs="Arial"/>
            <w:color w:val="0000FF"/>
            <w:sz w:val="20"/>
            <w:szCs w:val="20"/>
          </w:rPr>
          <w:t>приложениях 6.4</w:t>
        </w:r>
      </w:hyperlink>
      <w:r>
        <w:rPr>
          <w:rFonts w:ascii="Arial" w:hAnsi="Arial" w:cs="Arial"/>
          <w:sz w:val="20"/>
          <w:szCs w:val="20"/>
        </w:rPr>
        <w:t xml:space="preserve">, </w:t>
      </w:r>
      <w:hyperlink w:anchor="Par1718" w:history="1">
        <w:r>
          <w:rPr>
            <w:rFonts w:ascii="Arial" w:hAnsi="Arial" w:cs="Arial"/>
            <w:color w:val="0000FF"/>
            <w:sz w:val="20"/>
            <w:szCs w:val="20"/>
          </w:rPr>
          <w:t>7.5</w:t>
        </w:r>
      </w:hyperlink>
      <w:r>
        <w:rPr>
          <w:rFonts w:ascii="Arial" w:hAnsi="Arial" w:cs="Arial"/>
          <w:sz w:val="20"/>
          <w:szCs w:val="20"/>
        </w:rPr>
        <w:t xml:space="preserve">, </w:t>
      </w:r>
      <w:hyperlink w:anchor="Par1846" w:history="1">
        <w:r>
          <w:rPr>
            <w:rFonts w:ascii="Arial" w:hAnsi="Arial" w:cs="Arial"/>
            <w:color w:val="0000FF"/>
            <w:sz w:val="20"/>
            <w:szCs w:val="20"/>
          </w:rPr>
          <w:t>8.4</w:t>
        </w:r>
      </w:hyperlink>
      <w:r>
        <w:rPr>
          <w:rFonts w:ascii="Arial" w:hAnsi="Arial" w:cs="Arial"/>
          <w:sz w:val="20"/>
          <w:szCs w:val="20"/>
        </w:rPr>
        <w:t>. Курсивом выделены те, которые в большей вероятности могут быть использованы при обследовании в центре ППМС-помощи, чем в ПМПК. Вместе с тем рекомендуемый перечень поможет педагогу-психологу ПМПк ОО или психологу-эксперту правильно сориентироваться в диапазоне применимых методик. В связи с этим, важна система взаимодействия ПМПК и центра ППМС-помощи при решении диагностических задач.</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Состояние познавательной сферы может оцениваться с помощью общеизвестных "взрослых" патопсихологических методик, приведенных в руководстве С.Я. Рубинштейн или В.М. Блейхера, И.М. Крук. Нередко требуется стандартная оценка интеллекта, которая в возрасте до 16 лет проводится по WISC, а позже - по WAIS (модификации теста Д. Векслера, ИМАТОН). Стандартный показатель вербального, невербального и общего интеллекта можно получить только с его помощью. Не исключается использование Прогрессивных или (предпочтительней) продвинутых матриц Равена (однако отечественная стандартизация не проводилось, поэтому в качестве ориентира могут использоваться Руководства, изданные ООО "Когито-центр"). Разработчиками не предусматривалось определение стандартного показателя интеллекта, результат по тесту соотносится с процентильной шкалой. Можно рекомендовать использовать критериально-ориентированный школьный тест умственного развития (ШТУР), но, как и любой критериально ориентированный тест, он предполагает лишь условные ориентиры - минимально "нормативный" результат, свидетельствующий как об уровне обученности, так и об овладении умственными операциями.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То же самое касается заполнения личностных опросников (например, ПДО - патохарактерологический диагностический опросник) или выполнения проективных методик: они достаточно объемны, требуют времени не только для выполнения, но и для интерпретации педагогом-психологом, поскольку правильный диагностический вывод может быть сделан только на основе всей совокупности имеющихся диагностических материалов.</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Поэтому именно для подростков представляется необходимым рекомендовать предварительное психологическое обследование с соответствующим экспертным заключением компетентного педагога-</w:t>
      </w:r>
      <w:r>
        <w:rPr>
          <w:rFonts w:ascii="Arial" w:hAnsi="Arial" w:cs="Arial"/>
          <w:sz w:val="20"/>
          <w:szCs w:val="20"/>
        </w:rPr>
        <w:lastRenderedPageBreak/>
        <w:t xml:space="preserve">психолога, что также реализует право комиссии, обозначенное в </w:t>
      </w:r>
      <w:hyperlink r:id="rId74" w:history="1">
        <w:r>
          <w:rPr>
            <w:rFonts w:ascii="Arial" w:hAnsi="Arial" w:cs="Arial"/>
            <w:color w:val="0000FF"/>
            <w:sz w:val="20"/>
            <w:szCs w:val="20"/>
          </w:rPr>
          <w:t>п. 11</w:t>
        </w:r>
      </w:hyperlink>
      <w:r>
        <w:rPr>
          <w:rFonts w:ascii="Arial" w:hAnsi="Arial" w:cs="Arial"/>
          <w:sz w:val="20"/>
          <w:szCs w:val="20"/>
        </w:rPr>
        <w:t xml:space="preserve"> Положения о ПМПК. Обследование должно осуществляться с согласия родителей (законных представителей), которое дается вместе с заполнением заявления. В этом случае педагогу-психологу и другим специалистам ПМПК будет легче сориентироваться в диагностическом выводе.</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Запрос к педагогу-психологу должен формулироваться комиссией на основании изучения представленных документов, в т.ч. результатов запросов, сделанных в инстанции, фиксирующие девиантное или делинквентное поведение, передаваться по закрытому каналу информации. В этом случае желательно заранее согласовать с предполагаемым экспертом формулировки запроса, поэтому для него предлагается иная форма </w:t>
      </w:r>
      <w:hyperlink w:anchor="Par933" w:history="1">
        <w:r>
          <w:rPr>
            <w:rFonts w:ascii="Arial" w:hAnsi="Arial" w:cs="Arial"/>
            <w:color w:val="0000FF"/>
            <w:sz w:val="20"/>
            <w:szCs w:val="20"/>
          </w:rPr>
          <w:t>(Приложение 2.10)</w:t>
        </w:r>
      </w:hyperlink>
      <w:r>
        <w:rPr>
          <w:rFonts w:ascii="Arial" w:hAnsi="Arial" w:cs="Arial"/>
          <w:sz w:val="20"/>
          <w:szCs w:val="20"/>
        </w:rPr>
        <w:t>.</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исключается возможность рассмотрения в ПМПК заключения специалистов (педагога-психолога, учителя-логопеда), занимающихся консультативной деятельностью соответствующего профиля, привлекаемых к диагностике по инициативе родителей и для детей других возрастных групп. Однако в этом случае подпись специалиста должна быть заверена печатью организации, в которой он работает (или его личной печатью). Эксперт должен быть знаком с перечнем методик, рекомендованных для обследования, и, соответственно, использовать их в диагностике, отражая их перечень в своем заключении. Передача в ПМПК заключений такого типа может осуществляться самими родителями в запечатанных конвертах.</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jc w:val="center"/>
        <w:outlineLvl w:val="1"/>
        <w:rPr>
          <w:rFonts w:ascii="Arial" w:hAnsi="Arial" w:cs="Arial"/>
          <w:sz w:val="20"/>
          <w:szCs w:val="20"/>
        </w:rPr>
      </w:pPr>
      <w:bookmarkStart w:id="3" w:name="Par295"/>
      <w:bookmarkEnd w:id="3"/>
      <w:r>
        <w:rPr>
          <w:rFonts w:ascii="Arial" w:hAnsi="Arial" w:cs="Arial"/>
          <w:sz w:val="20"/>
          <w:szCs w:val="20"/>
        </w:rPr>
        <w:t>3. ОСОБЕННОСТИ ДЕЯТЕЛЬНОСТИ СПЕЦИАЛИСТОВ ПМПК ПРИ РЕШЕНИИ</w:t>
      </w:r>
    </w:p>
    <w:p w:rsidR="00515F6B" w:rsidRDefault="00515F6B" w:rsidP="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ДИАГНОСТИЧЕСКИХ ЗАДАЧ</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3.1. Организация деятельности учителя-дефектолога на ПМПК</w:t>
      </w:r>
    </w:p>
    <w:p w:rsidR="00515F6B" w:rsidRDefault="00515F6B" w:rsidP="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определению специальных условий образования</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Основная задача учителя-дефектолога на ПМПК - определить общую осведомленность, обученностъ и, соответственно, обучаемость ребенка. Будучи ограниченным во времени, учитель-дефектолог может предлагать ребенку задания не из всего арсенала диагностических материалов, а только те, которые могут подтвердить возникшие предположения, конкретизируя и уточняя их, а также, анализируя результаты обследования ребенка другими специалистами для решения собственных задач.</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подборе подходящего ребенку диагностического инструментария, учитель-дефектолог (как и все остальные специалисты) опирается на данные анамнеза и медицинские документы, жалобы родителей, сведения из психолого-педагогической характеристики, собственную первичную диагностическую гипотезу.</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Учитель-дефектолог обязательно обращает внимание на соответствие возрасту внешнего вида ребенка, на характер его взаимодействия с предметами и людьми, на адекватность поведения во время нахождения ребенка в ПМПК и, естественно, в первую очередь на включение ребенка в ситуацию собственного обследования, целенаправленность его деятельности во время решения учебно-познавательных задач.</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Как совершенно справедливо отмечает С.Д. Забрамная, "способность к обучению, как правило, трансформируется у ребенка через взаимодействие с взрослым в любой практической деятельности: бытовой, игровой, учебной, трудовой". </w:t>
      </w:r>
      <w:hyperlink w:anchor="Par2173" w:history="1">
        <w:r>
          <w:rPr>
            <w:rFonts w:ascii="Arial" w:hAnsi="Arial" w:cs="Arial"/>
            <w:color w:val="0000FF"/>
            <w:sz w:val="20"/>
            <w:szCs w:val="20"/>
          </w:rPr>
          <w:t>[4]</w:t>
        </w:r>
      </w:hyperlink>
      <w:r>
        <w:rPr>
          <w:rFonts w:ascii="Arial" w:hAnsi="Arial" w:cs="Arial"/>
          <w:sz w:val="20"/>
          <w:szCs w:val="20"/>
        </w:rPr>
        <w:t xml:space="preserve"> Именно поэтому обучаемость так или иначе оценивают все специалисты, учитель-дефектолог же обращает особое внимание на обучаемость, проявляющуюся в ходе выполнения экспериментальных заданий обучающего типа при работе с дошкольником, решения учебно-познавательных задач, сходных с теми, с которыми ребенок сталкивается в школе.</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процессе предъявления собственных заданий учитель-дефектолог выявляет, как ребенок принимает их, как выполняет, необходима ли помощь, каков ее характер и объем. Анализируется сформированность представлений об окружающем мире и о себе, уровень развития пространственной ориентации (восприятия), зрительно-моторной координации, графической деятельности, общей и мелкой моторики, речи.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Обучаемость определяется по способности ребенка усвоить алгоритм деятельности и перенести его на аналогичное задание (при обязательном условии отсутствия опыта выполнения подобных заданий). Если же задание ребенку в целом знакомо, оценить обучаемость можно:</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исходя из количества и качественных характеристик необходимой помощи со стороны взрослого (стимулирующая ("молодец"); организующая ("посмотри внимательно"); подсказка ("жи-ши" мы пишем с </w:t>
      </w:r>
      <w:r>
        <w:rPr>
          <w:rFonts w:ascii="Arial" w:hAnsi="Arial" w:cs="Arial"/>
          <w:sz w:val="20"/>
          <w:szCs w:val="20"/>
        </w:rPr>
        <w:lastRenderedPageBreak/>
        <w:t>какой буквой?") или же содержательная в полном объеме (давай, сначала узнаем, сколько было..., а теперь узнаем, сколько... и т.п.);</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исходя из предполагаемой многократности предшествующих повторений информации, которую учитель-дефектолог пытается получить от ребенка (например, если обследуемый младший школьник посещал детский сад, то он изучал и времена года, и звуковой состав слов, и должен был овладеть элементарными математическими представлениями);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исходя из устойчивости сформированного экспериментально умения, т.е. способности к его "переносу" на идентичное задание по прошествии определенного времени (здесь следует учитывать, что перенос этот может осуществляться в разных "планах": словесном, образном или действенном).</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Условно можно выделить три уровня обучаемости: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достаточный уровень обучаемости. Ребенок понимает смысл задания, соответствующего по сложности его возрасту и году обучения, способен выполнить его самостоятельно или при оказании незначительного объема исключительно организующей или стимулирующей помощи, подсказки нужны только в реально сложных, еще недостаточно усвоенных алгоритмах решений;</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недостаточный уровень обучаемости. Ребенок понимает смысл задания, но нуждается в разнообразной помощи, перенос на идентичное задание неполноценен, т.е. снова требует подсказок, знакомые задания выполняются достаточно успешно, вместе с тем ребенок периодически с затруднениями актуализирует предположительно хорошо известную ему информацию, эффективность помощи очень неравноценна.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низкий уровень обучаемости. Ребенок самостоятельно не понимает смысла задания, требует большого количества разнообразной помощи, но в итоге не способен выполнить задание по алгоритму после оказания помощи педагогом, т.е. "перенос" фактически отсутствует, типовые задания, которые выполнялись ранее, в предшествующие годы обучения, ребенок фактически "не помнит", для их выполнения снова требуется весь объем помощи.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Фактически подавляющее большинство методик, используемых при психолого-педагогическом обследовании дошкольников (комплексы Е.А. Стребелевой, И.А. Коробейникова и др.) построены как обучающие, однако комплексы эти объемны и при ограничениях времени нахождения ребенка в ПМПК не всегда могут быть реализованы полностью. Кроме того, использование патопсихологических методик, входящих в указанные комплексы, является все же прерогативой педагога-психолога. Поэтому учитель-дефектолог обычно пользуется отдельными приемами, позволяющими оценить обучаемость.</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числу таких приемов относится постепенное снижение уровня сложности задания, которое вначале предлагается решить в мыслительном плане, затем с опорой на образные процессы и в последнюю очередь - на уровне конкретных действий. Так, например, предложив младшему школьнику задачу "в два действия" устно, ее затем иллюстрируют схемой и лишь затем начинают разбирать "пошагово", подкрепляя при необходимости свои рассуждения действиями со счетным материалом; попросив определить количество слогов в слове на слух, задание упрощают предъявлением карточки с напечатанным анализируемым словом, а в последнюю очередь предлагается подобрать нужные слоги из кассы слогов и сложить слово.</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Обученность у дошкольников определяется соответствием знаний, умений, навыков и представлений, которыми владеет ребенок, уровнем развития игровой и продуктивной деятельности возрастным показателям. Такие нормативы заложены в программах воспитания и обучения детей дошкольного возраста в соответствии с новым ФГОС, например "От рождения до школы" Н.Е. Веракса, Т.С. Комарова, М.А. Васильева, 2014. При подозрении на наличие умственной отсталости (интеллектуальных нарушений) следует ориентироваться на критерии, заложенные в программу "Коррекционно-развивающее обучение и воспитание" Е.А. Екжановой, Е.А. Стребелевой.</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ходе обследования детей дошкольного возраста учитель-дефектолог определяет:</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Соответствие качественных характеристик деятельности ребенка, его знаний, умений, навыков и представлений об окружающем "функциональной" (т.е. типичной для социокультурных условий, в которых обследуемый проживает) норме возраста.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Степень отставания в сформированности ЗУН и представлений в соответствии с усредненными возрастными показателями. Степень эта определяется условно, однако отставание более, чем на год уже может считаться существенным, а на два - выраженным. Явно патологическое (грубое) отставание предполагает, что у обследуемого отсутствуют знания, умения и навыки, которые должны были быть сформированы три и более года назад.</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 дошкольника учитель-дефектолог обязательно оценивает:</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сформированность элементарных математических представлений;</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уровень развития конструктивной деятельности (не сформирована, возможна по подражанию, наглядному образцу, схематическому изображению, словесной инструкции);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уровень развития мыслительных операций и действий (доступны ли группировка по определенному признаку, обобщение, сравнение, сформирована ли способность к установлению доступных по возрасту причинно-следственных связей и логических закономерностей).</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соответствии со взглядами детских психологов и педагогов (А.Л. Венгер, А.А. Катаева, А.П. Усова и др.) ребенок способен:</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различать цвета в 2 года;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знать названия трех-четырех цветов, соотносить цветовые эталоны, различать геометрические фигуры (квадрат, круг, треугольник), воспроизводить постройку из трех кубиков в 3 года;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повторять за экспериментатором фразу из 4 - 5 слов, отвечать на простые вопросы по прослушанному тексту, собирать матрешку, воспроизводить постройку из 4 - 5 деталей по "расчлененному" образцу-схеме в 4 года;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считать-пересчитывать предметы в пределах 5, отвечать на более сложные вопросы по тексту, заучивать несколько не связанных между собой слов, создавать схематичное изображение человека (не "головонога"), использовать в игре заместители, знать времена года, устанавливать последовательность событий по картинкам, конструировать по схеме, где взаиморасположение частей не выделено, к 5 годам;</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выделять в слове звуки (хотя бы первый), считать в пределах десяти и сравнивать количество предметов, выучивать новое двустишие, составлять рассказ по серии последовательных картинок, играть в игру с правилами к 6 годам.</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 ребенка 7 года жизни учитель-дефектолог оценивает готовность к школьному обучению:</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способность воспроизвести графический образец,</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выполнять задание под диктовку (графический диктант),</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проводить звуковой анализ слова,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соотносить количества (путем попарного сравнения),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отвечать в плане заданного на вопросы взрослого,</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понимать формулировки, отражающие квазипространственные отношения (Пример: Собака бежала за охотником. Кто шел впереди?),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решать адекватные для возраста логические задачи, понимая тексты со скрытым смыслом (Пример: Маленький Саша утром проснулся невеселый. Мама дала ему лекарство, взяла зонтик и ушла. Почему Саша проснулся невеселый? Какая погода была на улице?).</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Характер имеющегося отставания (иногда - опережения): равномерное, неравномерное (какие-то знания и умения есть, какие-то недостаточны), крайне неравномерное (превышение требуемого уровня знаний по одним разделам программы и полное их отсутствие - по другим) </w:t>
      </w:r>
      <w:hyperlink w:anchor="Par347" w:history="1">
        <w:r>
          <w:rPr>
            <w:rFonts w:ascii="Arial" w:hAnsi="Arial" w:cs="Arial"/>
            <w:color w:val="0000FF"/>
            <w:sz w:val="20"/>
            <w:szCs w:val="20"/>
          </w:rPr>
          <w:t>&lt;4&gt;</w:t>
        </w:r>
      </w:hyperlink>
      <w:r>
        <w:rPr>
          <w:rFonts w:ascii="Arial" w:hAnsi="Arial" w:cs="Arial"/>
          <w:sz w:val="20"/>
          <w:szCs w:val="20"/>
        </w:rPr>
        <w:t>. Основанием для вывода являются и представленные в ПМПК продукты деятельности (поделки, рисунки). Представление поделок, рисунков ребенка дошкольного возраста позволит специалистам:</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установить позитивный контакт с ребенком;</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оценить уровень развития мелкой моторики, сформированности графо-моторных навыков;</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оценить уровень сформированности зрительно-пространственного восприятия;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оценить уровень развития мышления;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оценить уровень развития воображения;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организовать беседу на представленном материале, являющимся для ребенка значимым;</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косвенно оценить взаимодействие ребенка с членами семьи и сверстниками.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bookmarkStart w:id="4" w:name="Par347"/>
      <w:bookmarkEnd w:id="4"/>
      <w:r>
        <w:rPr>
          <w:rFonts w:ascii="Arial" w:hAnsi="Arial" w:cs="Arial"/>
          <w:sz w:val="20"/>
          <w:szCs w:val="20"/>
        </w:rPr>
        <w:t>&lt;4&gt; Например, шестилетний ребенок перечисляет названия планет солнечной системы, но не может назвать ни одной сказки.</w:t>
      </w:r>
    </w:p>
    <w:p w:rsidR="00515F6B" w:rsidRDefault="00515F6B" w:rsidP="00515F6B">
      <w:pPr>
        <w:autoSpaceDE w:val="0"/>
        <w:autoSpaceDN w:val="0"/>
        <w:adjustRightInd w:val="0"/>
        <w:spacing w:after="0" w:line="240" w:lineRule="auto"/>
        <w:ind w:firstLine="540"/>
        <w:jc w:val="both"/>
        <w:rPr>
          <w:rFonts w:ascii="Arial" w:hAnsi="Arial" w:cs="Arial"/>
          <w:sz w:val="20"/>
          <w:szCs w:val="20"/>
        </w:rPr>
      </w:pPr>
    </w:p>
    <w:p w:rsidR="00515F6B" w:rsidRDefault="00515F6B" w:rsidP="00515F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Целесообразно предоставление на ПМПК нескольких творческих работ ребенка, позволяющих составить более полное представление о его интересах.</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Условия предшествующего обучения ребенка (место жительства - социально благополучный или менее благополучный городской район, поселок городского типа, село, поселок с малой численностью населения), а также другие данные педагогического анамнеза, имеющиеся в представленной характеристике - посещение дошкольного учреждения, с какого возраста, как много его пропускал, сколько лет ходит в ДОО, учредитель (муниципальный или частный детский сад), если ДОО не посещал, кто занимается с испытуемым (мать, бабушка или другой взрослый родственник, старший ребенок).</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Чем менее благоприятны условия предшествующего обучения, тем большее значение приобретают показатели обучаемости, о которых говорилось выше. Вместе с тем, чем в более благоприятной среде ребенок получал дошкольное образование, тем большее внимание учитель-дефектолог должен уделить подбору диагностических заданий, которым ребенка заранее не обучали (например, основные житейские обобщения типа "игрушки", "одежда" и т.п. детям из благополучных семей почти всегда известны, так же как и порядковый счет).</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обследовании дошкольника обязательна игровая форма предъявления методик и приемов. Выводы учителя-дефектолога обязательно должны касаться наличия или отсутствия потребности в разработке для обследованного дошкольника АОП.</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ходе обследования детей школьного возраста учитель-дефектолог определяет:</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Соответствуют ли знания по основным предметам (письмо, обучение грамоте, русский язык, математика) требованиям программы, по которой ребенок обучается.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Степень усвоения программы: усвоена программа в достаточном объеме, усвоена не полностью или частично, не усвоена.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Есть ли знания за предыдущие года обучения. Если ребенок учится в первом классе и программный материал не усваивает, учитель-дефектолог оценивает сформированность предпосылок к школьному обучению.</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Возможности и необходимость создания специальных условий обучения ребенка.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ситуации обследования детей младшего школьного возраста на ПМПК должны быть представлены рабочие тетради по основным предметам (в соответствии с </w:t>
      </w:r>
      <w:hyperlink r:id="rId75" w:history="1">
        <w:r>
          <w:rPr>
            <w:rFonts w:ascii="Arial" w:hAnsi="Arial" w:cs="Arial"/>
            <w:color w:val="0000FF"/>
            <w:sz w:val="20"/>
            <w:szCs w:val="20"/>
          </w:rPr>
          <w:t>п. 15</w:t>
        </w:r>
      </w:hyperlink>
      <w:r>
        <w:rPr>
          <w:rFonts w:ascii="Arial" w:hAnsi="Arial" w:cs="Arial"/>
          <w:sz w:val="20"/>
          <w:szCs w:val="20"/>
        </w:rPr>
        <w:t xml:space="preserve"> Положения о ПМПК). Предъявление на ПМПК письменных работ ребенка по русскому (родному) языку, математике для детей школьного возраста за текущий учебный год позволяет команде специалистов провести детализированное изучение результатов учебной деятельности ребенка.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Наличие рабочих тетрадей ребенка позволит специалистам:</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отметить особенности почерка;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оценить состояние письма и письменной речи;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отметить характер дисграфических и орфографических ошибок.</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Целесообразно предоставление на ПМПК различных рабочих тетрадей ребенка по русскому (родному) языку и математике: для выполнения домашней работы, для контрольных работ (диктантов, сочинений, изложений). Представление различных тетрадей позволит проанализировать разные виды письменной деятельности. Целесообразно представление на ПМПК рабочих тетрадей за текущую четверть (полугодие). Анализируя тетради, учитель-дефектолог может сделать выводы о степени усвоения программы, выделить конкретные проблемы и уточнить их в процессе диагностики, соблюдая упомянутый ранее принцип "от сложного к простому".</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Крайне важное значение имеет подробная педагогическая характеристика, которая должна отражать общую ситуацию развития ребенка глазами учителя, характер оказываемой помощи и ее эффективность, а самое главное - чему удалось научить ребенка (в соответствии с программными требованиями) и за какой срок.</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Обученность у детей школьного возраста определяется соответствующей программой обучения. Можно выделить несколько уровней усвоения программы:</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программа в целом усвоена;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программа усвоена не полностью: не все разделы программы усвоены, требуется разъясняющая помощь при выполнении задания;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программа усвоена частично: не усвоена программа по одному из предметов;</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программа не усвоена.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Первоочередное внимание учителю-дефектологу рекомендуется уделять овладению программным материалом по математике, т.к. трудности в овладении чтением и русским языком профессионально оценит учитель-логопед. Выявляется уровень сформированности навыка счета и счетных операций в соответствии с классом обучения. В процессе дефектологического обследования целесообразно предложить ребенку текстовую арифметическую задачу. Задача предлагается с теми числами, которыми ребенок оперирует. Текст задачи ребенок читает вслух. По результатам выполнения этого задания можно судить об уровне развития мышления, оценивая способ решения задачи и учитывая объем оказываемой помощи. Делается также вывод об уровне развития навыка чтения: соответствует ли он потребностям обучения, может ли ребенок прочитать текст самостоятельно или с помощью, насколько обследуемый понимает прочитанное и ориентируется в тексте задачи.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Учитель-дефектолог не должен подменять собой педагога-психолога. Поэтому нельзя считать целесообразным предъявление им сугубо психологических методик. В случае, когда обученность ребенка чрезвычайно низка или же у него сформировалось устойчиво негативное отношение к ситуациям учебного типа (вследствие чего он фактически отказывается сотрудничать), рекомендуется отдать приоритет в обследовании и оценке обучаемости педагогу-психологу, осознавая, тем не менее, что имеющиеся пробелы в сфере академической компетенции ребенка спонтанно восполниться не смогут.</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результатам собственного обследования учитель-дефектолог заполняет протокол и готовит свое заключение об уровне обученности и обучаемости, потребности в создании специальных условий обучения, рекомендуемом варианте АООП.</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Одним из наиболее сложных и для учителя-дефектолога, и для всех остальных специалистов ПМПК является обследование детей с выраженным нарушением опорно-двигательного аппарата (НОДА) вследствие ДЦП. Диагностическое обследование детей с этими нарушениями в условиях ПМПК производится с учетом двигательных и речевых возможностей ребенка, а также с учетом имеющихся сенсорных нарушений или особенностей.</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Необходимо помнить, что тяжесть двигательных нарушений, отсутствие речи не соотносится напрямую со степенью интеллектуального недоразвития. Ребенок может иметь сохранный интеллект при выраженных нарушениях крупной и мелкой моторики, при отсутствии речи, и, напротив, незначительные двигательные нарушения могут сочетаться с выраженной умственной отсталостью, о чем постоянно напоминают ведущие специалисты в этой области (И.Ю. Левченко, И.И. Мамайчук, О.Г. Приходько и др.). </w:t>
      </w:r>
      <w:r>
        <w:rPr>
          <w:rFonts w:ascii="Arial" w:hAnsi="Arial" w:cs="Arial"/>
          <w:sz w:val="20"/>
          <w:szCs w:val="20"/>
        </w:rPr>
        <w:lastRenderedPageBreak/>
        <w:t>Поэтому сам нозологический диагноз, который имеется в медицинских документах, может служить лишь самым "общим" ориентиром, и зачастую не отражает интеллектуальное состояние ребенка.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Следует всегда помнить, что дети с различными формами и разной степенью выраженности НОДА имеют специфические особенности, которые оказывают влияние на когнитивное развитие, формирование учебных навыков и учебной деятельности. В процессе обследования важно создать для ребенка такие специальные условия, которые помогут нивелировать двигательные особенности и максимально оптимизировать сам процесс оценки психического развития.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подобным условиям следует отнести: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специальное посадочное место, фиксирующее тело ребенка, с регулируемой подставкой для ног и столиком;</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выполнение письменных заданий мягким карандашом на разлинованном листе бумаги, где размер линейки и клетки соответствует двигательным возможностям;</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помощь взрослого, фиксирующего карандаш в руке, за счет чего контролируются мелкие движения, предотвращаются насильственные движения, что особенно важно при гиперкинезах. В этом случае, чтобы исключить оказание помощи ребенку со стороны заинтересованного взрослого, учитель-дефектолог (учитель-логопед) должен сам помочь ребенку выполнить задание, таким образом, оценив объем и форму необходимого участия в процессе письма;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использование компьютера со специальной клавиатурой с крупными клавишами и ограничителем, разделяющим клавиши и предотвращающим одновременное нажимание сразу двух клавиш, на ПМПК возможно, если ребенок уверенно самостоятельно или с незначительной помощью использует его как средство коммуникации. Желательно, чтобы в компьютере была активизирована функция отсрочки повтора, что позволяет при долгом нажатии клавиши избежать многократного повторения буквы.</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Прежде, чем предложить ребенку стандартный набор диагностических методик, учитель-дефектолог должен оценить (сам, если первым включается в работу с ребенком или оценит эти показатели по наблюдению за действиями других специалистов):</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уровень развития зрительно-моторной координации и мелкой моторики;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устойчивость зрительного контакта и зрительного внимания;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сформированность графических навыков (или возможность их сформировать);</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степень нарушения/сформированности пространственной ориентации, пространственно-временного восприятия.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Диагностический материал должен быть достаточно крупным, ярким, контрастным, не иметь много мелких деталей. Картинки не ламинируются, так как гладкая поверхность бликует и создает помехи для восприятия.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Учитывая уровень развития мелкой моторики, учитель-дефектолог может изменить форму выполнения задания, например, вместо: "положи числа по порядку", "покажи числа по порядку" и т.п.</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оценке уровня развития графо-моторной деятельности, следует учитывать, что дети с подобными нарушениями не способны освоить каллиграфическое письмо. Главным критерием становится разборчивость письма. Размер строки и клеточки для каждого ребенка определяется индивидуально и зависит от двигательных возможностей ребенка, остроты зрения, наличия/отсутствия нистагма, астигматизма.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Пространственные нарушения у детей с НОДА вследствие ДЦП заложены в саму структуру дефекта. Поэтому при обследовании следует определить степень выраженности нарушения пространственной ориентации и восприятия. В процессе выполнения логических заданий (нахождение логических последовательностей и связей) необходимо помогать ребенку: показать, где должна лежать первая картинка, начертить вертикальную красную линию на листе, обозначающую начало и т.п.</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Учитель-дефектолог совместно с учителем-логопедом оценивает выраженность нарушений речи (разборчивость речи), возможность и целесообразность вербальной формы обследования.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отсутствии речи, при грубых нарушениях произносительной стороны речи, когда речь малопонятна, возможно провести обследование в невербальной форме. Ребенок отвечает на вопросы в письменном виде на листе бумаги или с использованием компьютера (ноутбука, планшета, мобильного телефона). В случае если ребенок не владеет письменной речью или пишет (печатает) медленно, учитель-дефектолог предлагает ему задание "ПОКАЖИ". Например, "покажи зеленый предмет", "покажи большой зеленый предмет", "покажи НЕ большой и НЕ зеленый предмет", "покажи лишний предмет" и т.д.</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Предлагая подобные задания, необходимо помнить, что дети с ДЦП значительно лучше воспринимают изображения на вертикальной поверхности, чем на горизонтальной. Поэтому сначала нужно показать картинки по одной на доске или, держа их в руке, а затем уже положить на парту перед ребенком. Картинок не должно быть много и лежать они должны на достаточном расстоянии друг от друга, чтобы ребенок мог точно показать выбранную. Если остаются сомнения в том, какая именно картинка из двух была выбрана, возьмите их в правую и левую руку и попросите показать еще раз.</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ребенок читает, для диагностики можно использовать карточки со словами "ДА" "НЕТ", если не читает - карточки-символы, например, белая карточка и черная соответственно, как "ДА" и "НЕТ". Необходимо убедиться, что ребенок правильно прочитал или правильно понял (запомнил) символы.</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Можно использовать и другие символические изображения, например, математические знаки + и - для понимания смысла задачи: если в задаче нужно узнать, "сколько всего?" что будешь делать складывать или вычитать? какой знак используешь?</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обследования ребенка должны выбираться диагностические задания в форме, доступной для самостоятельного выполнения, что позволит оценить, как уровень обученности, так и предположить (предложить) формы обучения и развития доступных видов деятельности. Следует дифференцировать помощь, необходимую ребенку, как техническую (физическую), так и организующую, стимулирующую, обучающую.</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итогам обследования составляется краткая характеристика и дается заключение, отражающее уровень обученности (сформированности доступных видов деятельности) и обучаемости ребенка. И характеристика (в кратком виде), и дефектологическое заключение заносится в протокол. В заключении ПМПК должны быть приведены конкретные рекомендации по направлению деятельности учителя-дефектолога.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Следующая группа обследуемых в ПМПК, нуждающаяся в особом подходе - обучающиеся с расстройствами аутистического спектра (РАС). Следует учитывать, что обследование ребенка с РАС в связи с его особыми поведенческими и эмоциональными сложностями желательно проводить одному специалисту - тому, кто смог установить с ребенком контакт. Задания должны предлагаться ребенку таким образом, чтобы другие члены ПМПК могли оценить интересующие их сферы развития ребенка. При этом крайне важно учитывать психоэмоциональные особенности и потребности детей этой категории, в связи с которыми следует соблюдать следующие правила: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ребенку нужно время для адаптации и ориентации в пространстве кабинета;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количество и объем диагностических заданий определяется с учетом психической и физической истощаемости детей с РАС, их высокой сенсорной чувствительности;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инструкцию следует сопровождать доступной наглядностью (по возможности краткой и схематичной), поскольку имеются трудности слухового восприятия;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необходимо создавать ребенку ситуацию успеха.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тяжелых вариантов обсуждаемого расстройства практически невозможно использовать какие-либо инструментальные методики, стимульные материалы, в том числе, входящие в состав примерных пакетов. В этом случае остается только метод наблюдения и отдельные методики пакетов для соответствующего возрастного диапазона, а в случае интеллектуальной недостаточности - для более младшего возраста.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Примерный перечень методик, используемых в работе педагога-дефектолога, приводится в </w:t>
      </w:r>
      <w:hyperlink w:anchor="Par1554" w:history="1">
        <w:r>
          <w:rPr>
            <w:rFonts w:ascii="Arial" w:hAnsi="Arial" w:cs="Arial"/>
            <w:color w:val="0000FF"/>
            <w:sz w:val="20"/>
            <w:szCs w:val="20"/>
          </w:rPr>
          <w:t>Приложении 6</w:t>
        </w:r>
      </w:hyperlink>
      <w:r>
        <w:rPr>
          <w:rFonts w:ascii="Arial" w:hAnsi="Arial" w:cs="Arial"/>
          <w:sz w:val="20"/>
          <w:szCs w:val="20"/>
        </w:rPr>
        <w:t>.</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3.2. Деятельность учителя-сурдопедагога по оценке</w:t>
      </w:r>
    </w:p>
    <w:p w:rsidR="00515F6B" w:rsidRDefault="00515F6B" w:rsidP="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особенностей развития ребенка с нарушением слуха</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Оценка особенностей развития ребенка с нарушенным слухом является сложной проблемой. Она связана с трудностями дифференциации глухоты, частичной потери слуха, снижения интеллекта, речевых нарушений, поскольку особенности психического развития могут иметь сходные внешние проявления с некоторыми другими вариантами отклонений в развитии (коммуникативные проблемы, отсутствие или недоразвитие речи). В этой ситуации глухие дети иногда квалифицируются как с умственной отсталостью (интеллектуальными нарушениями), а иногда и как дети с аутистическими расстройствами, слабослышащие - как дети с задержкой психического развития или речевыми нарушениями (сенсорной/моторной алалией, дизартрией и т.д.).</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Специфические трудности сурдопедагогического обследования детей с нарушением слуха обусловлены, в первую очередь, непониманием и/или недопониманием ребенком обращенной речи, отсутствием или неразборчивостью его собственной речи, что значительно ограничивает возможности использования стандартизированных экспериментальных методик, психологических диагностик и тестовых заданий. Все это усугубляется дефицитом времени проведения заседания (сессии) ПМПК.</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сурдопедагогическом обследовании принято также выделять особые задачи изучения детей с нарушениями слуха в зависимости от их возраста и периода психического:</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младенческом, раннем и дошкольном возрасте это уточнение диагноза ребенка, оценка адекватности слухопротезирования/кохлеарного имплантирования, выявление особенностей развития речи и познавательной сферы, развитие движений;</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младшем школьном, подростковом и юношеском возрасте - оценка уровня развития восприятия и воспроизведения устной речи, исследование сложных психических процессов (словесная память, словесно-логическое мышление, воображение), изучение личностных особенностей (самосознание, психологическая и социальная адаптации).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Приступая к обследованию ребенка с нарушенным слухом, важно знать особенности данной категории детей и способы общения с ними.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Выбор наиболее адекватного способа общения с неслышащим и слабослышащим ребенком опять же позволяет в определенной степени минимизировать как время установления контакта, так и самого обследования ребенка. Так, если ребенок дошкольного возраста с нарушенным слухом не владеет словесной речью, применяются невербальные задания, где условия вытекают из характера предъявленного материала или могут быть показаны с помощью естественных жестов. Если дошкольник/школьник с трудом слухо-зрительно воспринимает устную речь, для объяснения можно использовать заранее приготовленные таблички с заданиями (инструкции), дактилологию или жестовый язык.</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ситуации, когда ребенок слухо-зрительно воспринимает устную речь, все задания предъявляются устно.</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Следует помнить, что непонимание отдельных слов в инструкции, непривычная формулировка вопроса вызывают серьезные затруднения у детей с нарушениями слуха и нередко приводят к ошибочным ответам.</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зависимости от возраста ребенка и цели всей психолого-педагогической диагностики выделяют следующие задачи деятельности сурдопедагога на ПМПК:</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подтверждение нарушения слуха у ребенка, педагогическая оценка степени поражения слуховой системы, соотнесение данных медицинского и педагогического обследования;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уточнение диагноза для выявления дополнительных нарушений, способных повлиять на конкретику специальных образовательных условий, необходимых ребенку;</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оценка эффективности медицинской технической (слухопротезирование/кохлеарное имплантирование) коррекции слуха;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изучение уровня развития слухового восприятия и речи.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этих задач позволяет в процессе коллегиального обсуждения и формулирования заключения ПМПК, помимо общих рекомендаций о необходимой образовательной программе, условиях ее реализации определить стратегию коррекционно-развивающей программы с ребенком с нарушением слуха и необходимые для него специальные образовательные условия.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Педагогическое обследование слуха включает:</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аудиологический аспект - анализ документации аудиологического обследования слуха;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сурдопедагогический аспект - оценка состояния слуховой функции, соотнесение данных медицинского и педагогического обследования, оценка эффективности медицинской технической (слухопротезирование/кохлеарное имплантирование) коррекции слуха, изучение уровня развития слухового восприятия речи.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проведении педагогического обследования необходимо создать условия, при которых ребенок будет реагировать на звучание только с помощью остаточного слуха. Желательно, чтобы была возможность провести обследование на правое и левое ухо поочередно, а при необходимости и на оба уха вместе.</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зависимости от возраста ребенка и уровня его развития используют следующие методики: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оценка слуха на основе условно-рефлекторной реакции на звук;</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исследование слуха речью.</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обследовании слуха в собственном протоколе фиксируется: наличие реакции ребенка на звук; характер стимула (неречевые звучания или речевые); качество звука (интенсивность и частота); расстояние от источника звука; воспринятые на слух слова (фразы, текст).</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Полученные данные обязательно соотносятся с данными аудиологического обследования слуха. Последнее в обязательном порядке должно присутствовать в виде отдельного документа, либо в справке врачебной комиссии. При наличии расхождений показаний по результатам медицинского и педагогического исследования необходимо направлять ребенка на дополнительное аудиологическое или психоневрологическое обследование.</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Медицинская оценка состояния слуховой функции для выявления или уточнения медицинского диагноза должна проводиться без использования ребенком слуховых аппаратов или кохлеарных имплантов.</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Оценка эффективности медицинской технической (слухопротезирование/кохлеарное имплантирование) коррекции слуха, изучение уровня развития слухового восприятия речи проводится при использовании ребенком слуховых аппаратов/кохлеарных имплантов. Чрезвычайно важно также оценить, завершен ли запускающий этап после кохлеарной имплатации (Е.Л. Гончарова, О.И. Кукушкина, А.И. Сатаева и др.). Незавершенность запускающего этапа затрудняет правильное определение варианта АООП.</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собственном протоколе фиксируются результаты воспроизведения слов (звуков), фраз, текстов по следующей схеме:</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Восприятия на слух контрольных слов:</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Слово распознано - все звуки в нем узнаны и названы в правильной последовательности (школа - школа);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Слово воспринято близко к образцу - названо другое слово, с которым совпадают с образцом ритмический рисунок и часть звуков (девочка - дедушка) или воспроизведена часть слова (окно - оно).</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Слово не воспринято, ответ признается ошибочным, если называется другое слово, резко отличающееся от образца по звуковому составу (мяч - машина).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Восприятие на слух фраз:</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Фраза распознана - все ее слова распознаны и названы в правильной последовательности (На улице идет дождь - На улице идет дождь);</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Фраза воспроизведена близко к образцу - часть слов распознана правильно, часть изменена (На улице идет дождь - На улице идет дядя).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Фраза не распознана - большинство слов не соответствует предложенному образцу (На улице идет дождь - На улице едет машина).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Восприятие на слух текста: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данном случае оценивается точное или приближенное восприятие текста на слух: понимание смысла; количество правильно воспринятых слов и фраз по тексту.</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Сурдопедагог в процессе обследования (в том числе, и другими специалистами ПМПК, в первую очередь, учителем-логопедом) должен оценить и уровень речевого развития ребенка.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данном случае оценка особенностей речи включает изучение понимания устной речи (естественных жестов), уровень развития самостоятельной речи (естественных жестов) ребенка, степень овладения им письменной речью.</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Оценка понимания устной речи (естественных жестов) проводится в процессе всего обследования и начинается с выявления особенностей развития навыков коммуникации: активность, эмоциональность, заинтересованность в контактах с взрослым, продолжительность взаимодействия, использование вербальных и невербальных средств. Специальная проверка понимания устной речи проводится при предъявлении ребенку предметных и сюжетных картинок, вопросов и поручений. У старших обученных дошкольников и школьников выявляется объем пассивного словаря. Обследование понимания слов проводится по следующим направлениям: понимание значений существительных, глаголов, прилагательных, наречий; понимание слов различных лексико-семантических групп (синонимов, антонимов, многозначных слов).</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протоколе необходимо зафиксировать уровень сформированности коммуникативных навыков, задания, предлагаемые ребенку (при этом обязательно следует указать, какими средствами (вербальными и/или невербальными) пользовался сурдопедагог), и правильность их выполнения.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Оценка уровня развития самостоятельной речи (естественных жестов) ребенка проводится при предъявлении предметных и сюжетных картинок, входящих в состав методик соответствующего возрасту примерного пакета. Сурдопедагог побуждает ребенка называть изображенные предметы и действия.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обученных дошкольников и школьников необходимо организовать обследование активного словаря: называние слов, обозначающих названия предметов, действий, качеств; подбор синонимов, антонимов и др.; использование многозначных слов.</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Также у таких детей целесообразно оценить владение грамматическим строем языка на всех уровнях (морфологическом, словообразовательном, синтаксическом) и обследовать связную (устную монологическую) речь.</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протоколе также должны быть отражены самостоятельные голосовые/ словесные реакции и высказывания ребенка.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Обследуя самостоятельную речь ребенка, сурдопедагог также обращает внимание на особенности произнесения звуков, ритмико-интонационную сторону речи, сохранность слоговой структуры слова.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протоколе приводится общая характеристика особенностей произношения ребенка - характеристика внятности и разборчивости речи.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Оценка уровня овладения письменной речью начинается с обследования чтения. Фиксируется техника чтения; правильность чтения (смешения и замены букв на основе их акустического, артикуляционного, оптического сходства; искажения звуко-слоговой структуры слов; аграмматизмы); выразительность чтения; понимание прочитанного (понимание отдельных слов и фраз в контексте, возможность правильно ответить на вопросы по прочитанному тексту, установление причинно-следственных и других связей в тексте).</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обследовании письма старшим "обученным" дошкольникам и школьникам предлагают следующие задания: списывание (слов; предложений; микротекста); самостоятельное письмо (слов; предложений; микротекста).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определения уровня сформированности операций языкового анализа и синтеза школьникам предлагаются задания на выделение предложений из текста, выделение слов в предложении, слоговой и фонемный анализ слов.</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Естественно, что в процессе ПМПК все эти обследования проводятся не только сурдопедагогом, но и другими специалистами (в первую очередь, учителем-логопедом, отчасти педагогом-психологом). Важно, чтобы все приведенные выше особенности были отражены, как в собственном протоколе сурдопедагога, так и в кратком виде приведены в общем протоколе ПМПК. При этом не потерять важной информации при формулировке заключения сурдопедагога в общем протоколе - сложная задача, которая требует большого опыта работы на ПМПК.</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3.3. Организация деятельности тифлопедагога по оценке</w:t>
      </w:r>
    </w:p>
    <w:p w:rsidR="00515F6B" w:rsidRDefault="00515F6B" w:rsidP="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особенностей развития ребенка с нарушениями зрения</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 этапе знакомства тифлопедагога с ребенком с нарушением зрения, пришедшим на обследование на ПМПК, необходимо изучить психолого-педагогическую характеристику (если ребенок ранее посещал занятия тифлопедагога или образовательную организацию), заключение консилиума, рекомендующего прохождение ПМПК; выписку из истории болезни по ведущему нарушению (врача-офтальмолога), другие документы, раскрывающие особенности поражения зрительного аппарата. Данная информация не только дает представление о состоянии психического развития и соматического здоровья ребенка, но и об особенностях, времени возникновения и степени тяжести зрительной патологии. Это позволяет тифлопедагогу (в рамках возникающей у него собственной диагностической гипотезы) быстро сориентироваться в имеющемся у него диагностическом материале для обследования ребенка с учетом его индивидуальных зрительных возможностей, а также наметить ряд дополнительных вопросов (в рамках специфического зрительного анамнеза) для беседы с родителями.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задачам деятельности тифлопедагога на ПМПК относятся: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педагогическая оценка специфики зрительного восприятия;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том числе, оценка степени снижения зрения;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выявление дополнительных факторов, осложняющих визуальные возможности ребенка;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уровень развития ребенка, его готовности к обучению/воспитанию (в соответствии с возрастом),</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оценка индивидуальных особенностей его познавательной деятельности, связанных с возможностью коррекции и компенсации зрительной недостаточности;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определение необходимых специальных образовательных условий (в том числе, специального (ассистивного) оборудования и специальной дидактики) для обучения ребенка;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определение основных (стратегических) направлений коррекционно-развивающих занятий с ребенком, определяемых, в первую очередь, характером зрительных нарушений.</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Акцент в проводимом обследовании делается на умении ребенка пользоваться своим нарушенным (или остаточным - у слепых) зрением, на состоянии и возможностях работы сохранных анализаторов.</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Одним из условий успешности обследования является установление положительного контакта между ребенком и тифлопедагогом, формирование доверия у ребенка на начальном этапе обследования. Полученные в результате обследования данные о ребенке позволяют тифлопедагогу понять, на что </w:t>
      </w:r>
      <w:r>
        <w:rPr>
          <w:rFonts w:ascii="Arial" w:hAnsi="Arial" w:cs="Arial"/>
          <w:sz w:val="20"/>
          <w:szCs w:val="20"/>
        </w:rPr>
        <w:lastRenderedPageBreak/>
        <w:t>опираться в коррекционном обучении, определить степень и характер необходимой ему помощи, наметить основные задачи обучения.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основании полученных о ребенке данных тифлопедагог составляет собственные рекомендации по необходимым специальным образовательным условиям с учетом возраста, диагноза зрительного заболевания, остроты зрения, имеющихся сопутствующих заболеваний, уровня познавательной деятельности и выявленных вторичных отклонений в развитии. При составлении коллегиального заключения эти рекомендации должны быть согласованы с мнением о необходимых специальных образовательных условиях других специалистов.</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Совершено естественно, что в рамках тифлопедагогического обследования учитываются и результаты, получаемые другими специалистами ПМПК (учителя-логопеда, педагога-психолога, врача).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дополнение к обследованиям других специалистов тифлопедагог должен оценить со своей профессиональной точки зрения, следующие показатели развития ребенка: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имеющийся офтальмологический диагноз, а также сопутствующие диагнозы, возможно связанные с нарушением зрения;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особенности сформированности представлений о себе, своей семье, окружающем мире;</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состояние сенсорной системы (слухо-моторные координации, зрительный гнозис, вкусовая и тактильная чувствительность, обоняние);</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стратегии и способы восприятия и обследования окружающего мира, в том числе ориентировки в пространстве;</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оценка умений узнавать и отображать эмоции. Сформированность движений мимических мышц лица (мимика, жесты, пантомима).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Следует отметить, что в старшем дошкольном и младшем школьном возрасте требования к темповым характеристикам у слепых и слабовидящих детей должны отличаться от требований, предъявляемых к нормально видящим, так как из-за специфики работы гностических функций у детей с нарушением зрения акцент в данный возрастной период необходимо делать на качестве переработки и усвоения информации.</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3.4. Организация деятельности учителя-логопеда на ПМПК</w:t>
      </w:r>
    </w:p>
    <w:p w:rsidR="00515F6B" w:rsidRDefault="00515F6B" w:rsidP="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определению специальных условий образования</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Учитывая особенности организации деятельности ПМПК, учитель-логопед должен включиться в определение необходимых специальных образовательных условий для ребенка и возможной образовательной программы с учетом оценки наличия/отсутствия у него каких-либо недостатков речевого развития. Работа учителя-логопеда проходит (как и для всех специалистов ПМПК) в условиях жесткого ограничения времени. Все это требует наблюдения за работой других специалистов, которая всегда сопровождается речевым взаимодействием с ребенком. Важно минимизировать дублирование способов оценки речевой деятельности разными специалистами (к какой бы категории ОВЗ ребенок ни относился), но при этом не потерять значимой информации. Немаловажное значение для учителя-логопеда ПМПК может иметь представленное заключение учителя-логопеда, входящего в консилиум образовательной организации или независимого эксперта (</w:t>
      </w:r>
      <w:hyperlink r:id="rId76" w:history="1">
        <w:r>
          <w:rPr>
            <w:rFonts w:ascii="Arial" w:hAnsi="Arial" w:cs="Arial"/>
            <w:color w:val="0000FF"/>
            <w:sz w:val="20"/>
            <w:szCs w:val="20"/>
          </w:rPr>
          <w:t>п. 15</w:t>
        </w:r>
      </w:hyperlink>
      <w:r>
        <w:rPr>
          <w:rFonts w:ascii="Arial" w:hAnsi="Arial" w:cs="Arial"/>
          <w:sz w:val="20"/>
          <w:szCs w:val="20"/>
        </w:rPr>
        <w:t xml:space="preserve"> Положения о ПМПК). Однако это заключение носит предварительный характер, решающим является диагностический вывод специалиста ПМПК.</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Вместе с тем логопедическое обследование обладает собственной специфичностью. В ходе исследования речи ребенка учитель-логопед последовательно решает следующие задачи: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Обнаружить наличие/отсутствие нарушений в речевом развитии ребенка и установить уровень речевого развития (в т.ч. при недоразвитии речи).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Определить первичность/вторичность речевого нарушения или его включение в качестве компонента в сочетанный дефект (при НОДА, РАС, сенсорных нарушениях).</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Охарактеризовать состояние фонетико-фонематической и лексико-грамматической сторон речи, сформированность и качественные характеристики чтения и письма, что в совокупности с данными оценки познавательной деятельности и обучаемости позволяет сформулировать логопедическое заключение.</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Сформулировать собственное мнение о наличии и характере ОВЗ и адекватной для образовательных потребностей ребенка АООП.</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Рассмотрим последовательно решение выделенных задач.</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Обнаружить наличие/отсутствие отклонений в речевом развитии ребенка особенно важно, потому что речевые недостатки не всегда являются проявлением патологии речевого развития, следовательно, не каждому ребенку нужна логопедическая помощь, в ряде случаев достаточно бывает поместить ребенка в адекватную речевую среду. Например, для детей с неполным двуязычием или детей-мигрантов может быть характерно несовершенство языковых средств, которое обнаруживается только на неродном языке, однако здесь довольно легко допустить диагностическую ошибку: при наличии интеллектуальных нарушений несовершенство речемыслительных навыков проявляется и на родном языке (С.С. Бакшиханова). Поэтому полагать, что отставание в развитии всегда предопределено двуязычием, недостаточно правомерно. Речевые недостатки при нормальном развитии интеллекта скорее будут касаться некоторых этнокультурно обусловленных особенностей звукопроизношения. В отношении инокультурных детей диагностический вывод во многом должен базироваться на результатах психологического обследования.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Дети из обедненной речевой среды, независимо от того, воспитываются ли они родителями или в образовательной организации демонстрируют бедный словарный запас, грамматические формы, характерные для просторечия, упрощенные синтаксические структуры. Дети младшего дошкольного возраста, имеющие темповую задержку речевого развития или сниженную мотивацию общения, при достаточно высоком уровне развития импрессивной речи проявляют равномерное отставание от возрастных норм по всем другим показателям и т.п.</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того, чтобы получить достоверные данные об уровне развития языковых средств и характере речевой деятельности, учитель-логопед, прежде всего, должен установить доверительный контакт с ребенком. Основным показателем уровня владения речевыми и языковыми средствами является их богатство и адекватность использования в ходе реального общения, а не в процессе специально отобранных заданий. В процессе беседы оценивается коммуникативная функция речи: умение поддерживать беседу, строить диалог на уровне, соответствующем возрасту ребенка. Для получения достоверной информации беседа ведется неформально на интересующие ребенка темы. Если ребенку неинтересно общаться с учителем-логопедом или он боится специалиста, то результаты обследования будут ниже реальных данных, что неминуемо приведет к гипердиагностике.</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Тяжесть проявления дефекта определяется, в первую очередь, уровнем развития речи. Его нельзя определить безотносительно возраста ребенка. Например, наличие лепетной речи у ребенка трех лет в ряде случаев может рассматриваться как проявление задержки темпов психоречевого развития ребенка и не квалифицироваться как тяжелое нарушение речи. Такой же уровень речевого развития у ребенка пяти лет уже свидетельствует о серьезной проблеме и может рассматриваться как тяжелое нарушение речи (ТНР). Лепетная речь у ребенка семи лет свидетельствует о крайне тяжелом недоразвитии речи, требующем особых усилий для его коррекции.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Таким образом, тяжесть проявления дефекта будет определяться величиной разрыва между реальным состоянием и нормативами речевого развития в данном возрасте.</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качестве показателя патологии в развитии речевой деятельности может рассматриваться устойчивая несформированность языковых средств, обнаруживаемая в рамках отдельных компонентов речи (например, нарушения звукопроизношения, несформированность фонематического восприятия, нарушения лексической и/или грамматической сторон речи и др.), их сочетаний или всей системы в целом, обусловленная неполноценностью языко-речевых процессов (анализа, синтеза, классификации и проч.) или отклонениями в анатомо-физиологическом строении речевого аппарата. Соответственно, данные недостатки могут быть преодолены только при организации коррекционной логопедической помощи. Учитывая, что школьные логопункты комплектуются на основании выводов ПМПК, весьма важно обратить внимание на состояние чтения и письма, выделив их специфические нарушения. Примерный перечень методик, используемых в деятельности учителя-логопеда, приведен в </w:t>
      </w:r>
      <w:hyperlink w:anchor="Par1636" w:history="1">
        <w:r>
          <w:rPr>
            <w:rFonts w:ascii="Arial" w:hAnsi="Arial" w:cs="Arial"/>
            <w:color w:val="0000FF"/>
            <w:sz w:val="20"/>
            <w:szCs w:val="20"/>
          </w:rPr>
          <w:t>Приложении 7</w:t>
        </w:r>
      </w:hyperlink>
      <w:r>
        <w:rPr>
          <w:rFonts w:ascii="Arial" w:hAnsi="Arial" w:cs="Arial"/>
          <w:sz w:val="20"/>
          <w:szCs w:val="20"/>
        </w:rPr>
        <w:t>.</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Установив наличие речевой патологии, учитель-логопед, как уже указывалось, должен выявить, какой характер имеет неполноценность речевой деятельности: первичный, вторичный или речевая патология является компонентом сложного (сочетанного) дефекта. Очевидно, что наличие НОДА, РАС, сенсорной патологии не требует от учителя-логопеда дифференциальной диагностики, поскольку в этом случае приоритет имеет клинический диагноз, а учитель-логопед, соответственно, характеризует общее состояние речевой системы: в худшем случае это полная несформированность всех языковых средств вследствие органического повреждения ЦНС, грубо нарушенной иннервации артикуляционного аппарата (анартрии) или из-за отсутствия слуха. У детей также могут быть констатированы разные уровни речевого развития при общем (или системном) недоразвитии речи или же нарушения, касающиеся только произносительной (или фонетико-фонематической) стороны речи.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Основные трудности традиционно возникают при дифференциации первичных речевых расстройств от ЗПР или даже умственной отсталости. Однако последнее состояние проявляется общим отставанием в темпах психического развития, типичной косностью, тугоподвижностью всей системы психической деятельности, недостаточностью всех видов мышления, обедненностью, стереотипностью эмоционального реагирования и плохой обученностью. Поэтому обычно уже до начала собственно логопедического исследования у учителя-логопеда есть мнение о низком общем интеллектуальном уровне испытуемого, наличии интеллектуального нарушения.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Особую трудность всегда представляет дифференциация сенсорной алалии и тяжелого речевого недоразвития при умственной отсталости. В данном случае приходится ориентироваться в первую очередь на качественные признаки поведения ребенка. При сенсорной алалии внешний рисунок поведения, так же как и понимание невербальных инструкций, существенно более адекватны, чем при таком же очень плохом состоянии речи вследствие умственной отсталости.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Наибольшую сложность представляет дифференциация первичного речевого нарушения от ЗПР. О первичности речевой патологии свидетельствует определенный дисбаланс между показателями речевого развития (хуже) и обучаемости (лучше). Как указывала Г.В. Чиркина, очень большое значение имеют анамнестические сведения. "Ребенок-речевик", в отличие от сверстника с ЗПР, обычно удивляет родителей своей сообразительностью в привлекательной для него сфере деятельности, а также расстраивает их своим "трудным" характером, капризностью, непредсказуемостью.</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Отставание в раннем речевом развитии при первичном общем недоразвитии речи выражено намного сильнее, чем при ЗПР: "ребенок-речевик" больше пользуется автономной речью с крайне ограниченным набором слов, тогда как при ЗПР столь выраженных трудностей в овладении речью обычно нет, а имеющиеся речевые недостатки зависят от индивидуально-типологических особенностей ребенка (при более легкой ЗПР они в большей мере связаны с недостатками произвольного контроля, а при более тяжелой - с общим отставанием в развитии).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Диагностика ряда форм речевой патологии невозможна вне комплексного исследования, в том числе, с помощью современных компьютерных технологий. Например, для диагностики сенсорной алалии или афазии необходимо иметь данные о состоянии слуха, функциональном состоянии коры головного мозга, в ряде случаев, и данные генетического анализа.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оценке состояния фонетико-фонематической и лексико-грамматической сторон речи, сформированности и качественных характеристик чтения и письма можно сформулировать последовательность процедуры "от экспрессивной языковой компетенции к импрессивной". Подобный подход позволит сократить время и силы, затрачиваемые на обследование.</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итогам собственного обследования и наблюдения за речевой деятельностью ребенка в процессе обследований других специалистов составляется собственный протокол (не аналогичен речевой карте!), на основании которого учитель-логопед дает логопедическую характеристику речи ребенка, кратко формулирует выводы о состоянии отдельных сторон речи, а также логопедическое заключение в общем протоколе ПМПК.</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Если страдают все компоненты речевой системы, следует в первую очередь оценить уровень речевого развития при общем (при первичной речевой патологии) или системном (при вторичности речевой задержки) недоразвитии речи. Ориентиром здесь являются уровни, описанные Р.Е. Левиной и дополненные Т.Б. Филичевой. Указание на уровень речевого развития дополняется выводом о наличии специфических отклонений (например, псевдобульбарной дизартрии, заикания и т.п.). Сочетание недоразвития речи с нарушениями письма и чтения, так же как и изолированные нарушения письма находят отражение в </w:t>
      </w:r>
      <w:r>
        <w:rPr>
          <w:rFonts w:ascii="Arial" w:hAnsi="Arial" w:cs="Arial"/>
          <w:sz w:val="20"/>
          <w:szCs w:val="20"/>
        </w:rPr>
        <w:lastRenderedPageBreak/>
        <w:t>логопедическом диагнозе. Выбор классификации этих нарушений зависит от предпочтений учителя-логопеда (авторы наиболее известных типологий - Р.И. Лалаева, О.Б. Иншакова и др.).</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редких случаях наличие ограниченных возможностей здоровья устанавливается у ребенка, имеющего нарушения преимущественно произносительной стороны речи, не связанные с неврологической патологией. Однако в школьном возрасте эти речевые недостатки должны находить отражение в существенных трудностях овладения письменной речью.</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Основанием для постановки некоторых логопедических диагнозов (дизартрии, афазии, ринолалии) в идеале служит наличие соответствующего медицинского заключения.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Наличие грамотного взвешенного заключения является одним из оснований для прогнозирования степени обучаемости ребенка в аспекте формирования у него полноценной речевой деятельности, что позволяет, как уже отмечалось, определить специальные образовательные условия, в том числе - образовательную программу, организационную форму обучения, адекватную возможностям ребенка, другие условия.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определения специальных образовательных условий для ребенка основную роль будут играть следующие показатели: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степень недоразвития речи и характер дефекта;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динамика формирования речевой деятельности ребенка;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готовность ребенка к обучению в условиях фронтальных занятий.</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практике специалисты встречаются с феноменами различной коррекционной динамики речи ребенка, которая не всегда коррелирует с тяжестью выраженности речевого дефекта.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Выделяются несколько факторов, которые позволяют прогнозировать темпы нормализации речевой деятельности детей: первичное звено в структуре дефекта - наличие органического/функционального нарушения; тяжесть выраженности; локализация дефекта и его генез; адекватность и эффективность предшествующего коррекционного воздействия (при наличии такового), половозрастной фактор и т.п.</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Остановимся более подробно на показателях, определяющих специальные образовательные условия для детей дошкольного возраста. К ним можно отнести: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уровень сформированности коммуникативных навыков;</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элементарные навыки невербального/вербального делового сотрудничества.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рекомендации ребенку группы компенсирующей направленности, уровень развития данных показателей не имеет значения, поскольку условия организации коррекционно-воспитательной и образовательной работы предполагают не только наличие коррекционной среды, обеспечивающей индивидуальный и дифференцированный подход к ребенку, но и наличие интенсивных занятий со специалистами.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Однако при нахождении ребенка в группе общеразвивающей направленности, необходимо убедиться в наличие у ребенка показателей, обеспечивающих ему успешную социализацию в большой группе и достаточный потенциал речевого развития в условиях регулярных, но не интенсивных логопедических занятий. При этом одним из положительных факторов, влияющих на формирование речевой деятельности ребенка, в условиях инклюзивного обучения может рассматриваться наличие активной речевой среды. Однако, при этом необходимо увериться, что речевая активность окружающих детей будет стимулировать вербальную коммуникацию ребенка с тяжелым речевым нарушением, а не усугублять его фиксацию на дефекте.</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Дополнительным доводом в пользу инклюзивного образования является активная позиция родителей, готовых к сотрудничеству со специалистами и выражающих желание включиться в коррекционно-образовательный процесс.</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Для детей школьного возраста критерии (показатели) определения специальных образовательных условий будут несколько отличаться от соответствующих критериев у дошкольников, что обусловлено </w:t>
      </w:r>
      <w:r>
        <w:rPr>
          <w:rFonts w:ascii="Arial" w:hAnsi="Arial" w:cs="Arial"/>
          <w:sz w:val="20"/>
          <w:szCs w:val="20"/>
        </w:rPr>
        <w:lastRenderedPageBreak/>
        <w:t>спецификой образовательной программы. Недоразвитие речи является одним из мощных факторов риска школьной неуспешности и неуспеваемости по отдельным предметам, поэтому, уровень развития речи будет определять организационную форму обучения.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Выбор между различными вариантами обучения производится на основе учета тяжести речевого дефекта. Обучение по основной образовательной программе вместе со здоровыми сверстниками доступно детям, имеющим недоразвитие речи с уровнем речевого развития при ОНР не ниже III, а также наличием элементарных навыков звукового анализа.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определении программы обучения необходимо учитывать данные анамнеза. Если у ребенка в анамнезе моторная алалия, подтвержденная объективными данными, которая была успешно частично компенсирована в ходе логопедических занятий на дошкольном уровне образования, тогда рационально рекомендовать начать обучение по адаптированной основной образовательной программе для детей с ТНР под руководством учителя-логопеда с дальнейшим мониторингом динамики. В последующем, возможно рекомендовать перевод на ООП. Основанием подобного решения является факт, что алалия относится к тяжелым формам речевой патологии, имеющим тенденцию к прогрессированию при усложнении учебного материала.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Дети, на момент поступления в школу имеющие ОНР II и I уровней, должны обучаться по адаптированной основной образовательной программе для детей с ТНР, так как у них еще не сформированы ни вербальные, ни невербальные предпосылки обучения грамоте. Им необходимы специальные методы обучения, иной порядок предъявления материала, следовательно, специальные учебники.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Таким образом, для обучающихся, имеющих ФНР и ФФНР, имеющих в совокупности другие специфические нарушения, препятствующие обучению грамоте, также могут обучаться по АООП для детей с ТНР (вариант 1) с обязательным анализом динамики обучения со сроками, необходимыми исходя из особых образовательных потребностей ребенка. Для указанной категории детей, в том числе могут быть организованы отдельные структурные подразделения (логопедические кабинеты, логопедические пункты).</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Таким образом, при установлении варианта АООП и выработке рекомендаций, необходимо учитывать не только актуальный речевой статус ребенка и его когнитивные возможности, но и адекватность коммуникативной среды, позицию родителей, возраст и многие другие факторы.</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3.5. Организация деятельности педагога-психолога на ПМПК</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Первоочередная задача педагога-психолога ПМПК - сделать обоснованный вывод о том, есть ли у ребенка личностный и когнитивный потенциал, чтобы овладеть вариантом образовательной программы, который рекомендуется в соответствии с клиническим диагнозом и потенциально может быть усвоен за счет уже имеющихся знаний, умений и навыков. Не менее важной задачей становится выделение первоочередных направлений психокоррекционных занятий при реализации коррекционно-развивающей области АООП.</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обоснованности этих выводов следует:</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оценить адекватность и критичность в ситуации обследования, достигнутый уровень сформированности познавательной деятельности в соотношении с возрастными нормативами, а также значимые психологические особенности ребенка (по состоянию коммуникативной деятельности, аффективной сферы, сформированности значимых предпосылок учебной деятельности и пр.);</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оценить ресурсные (компенсаторные) возможности испытуемого на основе: оценки его работоспособности и темпа деятельности, возможности удерживать внимание в разных по субъективной интересности видах деятельности, эмоциональной устойчивости при затруднениях, способности высказать свои суждения, намерения, просьбы и т.п. На основании этого можно прогнозировать успешности адаптации в детском коллективе и к требованиям конкретного варианта АООП.</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Производимая оценка должна соотноситься не только с возрастом испытуемого, но и с этнической принадлежностью, социокультурным уровнем семьи, другими социальными условиями, в которых ребенок живет или недавно находился (например, когда он только что попал в приемную семью и т.п.). Эти важные данные выявляются в процессе анализа истории развития (анамнеза) как еще одного важнейшего метода в арсенале педагога-психолога ПМПК. Целесообразным является включение в число документов, </w:t>
      </w:r>
      <w:r>
        <w:rPr>
          <w:rFonts w:ascii="Arial" w:hAnsi="Arial" w:cs="Arial"/>
          <w:sz w:val="20"/>
          <w:szCs w:val="20"/>
        </w:rPr>
        <w:lastRenderedPageBreak/>
        <w:t>представленных на ПМПК, патопсихологическое заключение, подготовленное педагогом-психологом заранее (например, в рамках обследования в психолого-педагогической и медико-социальной помощи, или в медицинской организации). Однако ответственность за диагностический вывод будет нести педагог-психолог ПМПК. Важно, чтобы был отработан механизм передачи в ПМПК подобных заключений (по защищенному каналу связи) и в определенной мере унифицирована их форма.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наличия у ребенка неуспеваемости, предположительно связываемой с наличием недостатков интеллектуального развития (умственной отсталости или ЗПР) желательно, чтобы предварительно осуществлялась психометрическая оценка интеллекта (естественно, для этого психолог-диагност должен иметь и стандартный стимульный материал, и полноценное руководство пользователя и опыт в применении теста, и данные о его валидности для обследуемой выборки).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Совершенно необходимо также требовать, чтобы в ходе предварительного исследования ребенка педагог-психолог отметил, насколько его испытуемый способен использовать образец, словесное правило или самостоятельно подобранное искусственное средство (например, рисунок при выполнении "Пиктограммы") для организации своих познавательных действий. Именно способность (недостаточная или полная неспособность) к знаковому опосредствованию своей деятельности рассматривается в качестве показателя сохранных (ухудшенных, низких) познавательных возможностей. Однако в ситуации исследования в ПМПК подобное исследование практически неосуществимо, потому что требует значительных временных затрат, что дополнительно обосновывает важность предшествующей диагностики.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Следует отметить, что психологическое обследование ребенка на ПМПК, с одной стороны, должно включать в себя стандартные процедуры выявления особенностей познавательной деятельности, поведения, включая эмоциональное реагирование ребенка на ситуацию и окружающих, взаимоотношения с взрослыми и саморегуляцию. Но, с другой стороны, оно представляет собой отличающуюся от стандартной диагностической процедуры технологию.</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Деятельность педагога-психолога на ПМПК условно может быть разделена на два этапа. Первый представляет собой оценку поведения, характера деятельности, особенностей коммуникации, в том числе, специфики взаимодействия с взрослыми и другие подобные показатели, что осуществляется в процессе внешнего наблюдения. Это происходит и в те моменты, когда ребенок как бы предоставлен сам себе, и когда с ним работают другие специалисты, в первую очередь учитель-дефектолог. Именно в ходе такого наблюдения у педагога-психолога выстраивается диагностическая гипотеза. Иногда педагогу-психологу приходится включиться в ситуацию (при недостаточно адекватном поведении ребенка попробовать превратить ее в игровую и пр.). Такое "подключение" к ребенку, безусловно, может осуществить любой специалист ПМПК, но именно педагог-психолог оценивает ситуацию с точки зрения его социально-эмоциональных особенностей и прогноза поведенческой адаптации ребенка &lt;5&gt;. Все вышесказанное требует от педагога-психолога ведения собственного протокола на протяжении всего пребывания ребенка в ПМПК, что позволяет, как уже говорилось, повысить точность диагностических выводов.</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&lt;5&gt; Однако следует напомнить, что ситуация обследования в ПМПК ни в коем случае не должна напоминать "перекрестный допрос", когда один специалист вмешивается в деятельность другого, что упоминалось авторами всех предшествующих руководств по "отбору" детей в коррекционные школы.</w:t>
      </w:r>
    </w:p>
    <w:p w:rsidR="00515F6B" w:rsidRDefault="00515F6B" w:rsidP="00515F6B">
      <w:pPr>
        <w:autoSpaceDE w:val="0"/>
        <w:autoSpaceDN w:val="0"/>
        <w:adjustRightInd w:val="0"/>
        <w:spacing w:after="0" w:line="240" w:lineRule="auto"/>
        <w:ind w:firstLine="540"/>
        <w:jc w:val="both"/>
        <w:rPr>
          <w:rFonts w:ascii="Arial" w:hAnsi="Arial" w:cs="Arial"/>
          <w:sz w:val="20"/>
          <w:szCs w:val="20"/>
        </w:rPr>
      </w:pPr>
    </w:p>
    <w:p w:rsidR="00515F6B" w:rsidRDefault="00515F6B" w:rsidP="00515F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Второй этап деятельности педагога-психолога представляет собой собственно психологическое обследование. При этом на первый план выходят когнитивные показатели, поскольку, несмотря на то, что все основные специалисты ПМПК (в особенности, дефектологи) дают оценку уровню и специфике интеллектуального развития ребенка, педагог-психолог же обязан оценить в совокупности актуальный уровень и зону ближайшего развития познавательной деятельности. Кроме того, каковы бы ни были личностные особенности испытуемого, образовательная программа устанавливается в зависимости от имеющихся предпосылок ее усвоения.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Под предпосылками подразумевается не только оценка памяти, продуктивного внимания, конструктивной деятельности, пространственно-временных представлений, но и общие характеристики интеллектуально-мнестической деятельности, такие как ориентировка в заданиях, понимание инструкций, способность к вербализации своих решений, необходимость и принятие помощи и виды требуемой помощи (в отличие от характеристики обучаемости учителем-дефектологом или учителем-логопедом, подобная </w:t>
      </w:r>
      <w:r>
        <w:rPr>
          <w:rFonts w:ascii="Arial" w:hAnsi="Arial" w:cs="Arial"/>
          <w:sz w:val="20"/>
          <w:szCs w:val="20"/>
        </w:rPr>
        <w:lastRenderedPageBreak/>
        <w:t>оценка проводится на материале заданий экспериментально-психологических методик, предполагающих перенос усвоенного способа деятельности на сходное задание).</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Сформированность произвольной регуляции собственной деятельности преимущественно оценивается по возможности удержания инструкций и программы выполнения того или иного задания. Можно использовать и специальные методики, в том числе некоторые нейропсихологические пробы (М.М. и Н.Я. Семаго и др.), которыми в необходимом объеме должен владеть каждый педагог-психолог. Если проблемы регуляции подтверждаются, то и весь ход дальнейшего обследования должен строиться с учетом необходимости дополнительной организации всей деятельности ребенка.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процессе диагностики педагог-психолог должен свести к минимуму дублирование уже известных ребенку заданий. Однако порой складывается парадоксальная ситуация, когда ему приходится предельно минимизировать собственное обследование, поскольку учитель-логопед и учитель-дефектолог уже предъявляли различные психологические методики. Последнее нельзя считать оптимальным, поскольку в самом предъявлении патопсихологических методик, в их подборе и предъявлении заданий имеется немало тонкостей, которые могут быть упущены специалистами-смежниками.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Иногда педагог-психолог первым вступает в контакт с ребенком и демонстрирует в ходе своего обследования его возможности и ограничения остальным специалистам. Такой подход следует признать адекватным для детей младшего школьного возраста, уже "психологически травмированных учебной неуспешностью". В этом случае будет более правильно начинать с выполнения задания, не требующего словесного отчета (например, с Цветных Прогрессивных Матриц Дж. Равена) или с предметной классификации, когда испытуемый не может определить, насколько правильно он его выполняет.</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начале исследования следует оценить объем слухоречевой памяти и темп запоминания. Это необходимо, поскольку все инструкции к заданиям (как вербальным, так и невербальным) предъявляются ребенку в основном в речевой форме. Часто бывает трудно определить, что произошло: ребенок не понял инструкцию или не сумел запомнить ее в силу того, что она превышает объем его оперативной памяти. По мнению М.М. и Н.Я. Семаго, наиболее адекватными в этом случае будут методики "Запоминание двух групп слов", "Запоминание двух фраз", однако не исключается и использование "Запоминания 10 слов". В случае выявления у ребенка суженного объема слухоречевой памяти, наличия интерферирующих влияний, последующие инструкции следует давать в дробном виде, упрощать, наглядно иллюстрировать. Такая тактика позволит избежать гипердиагностики умственной отсталости (интеллектуальных нарушений).</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этого можно переходить к другим заданиям, которых не может быть много, соответственно, они должны быть максимально информативными, как для педагога-психолога, так и для других членов команды. При обследовании школьников традиционно используется составление рассказа по серии сюжетных картинок, а также проверка степени понимания рассказов со скрытым смыслом, пословиц, метафор, заданий, требующих установления связей, отношений, закономерностей и вербального обоснования испытуемым своих умозаключений. Выполнение таких речевых заданий имеет значение и для учителя-логопеда. Для учителя-дефектолога информативна демонстрация возможности произвольной концентрации внимания (повторение цифр аналогично 6 субтесту из теста Векслера - в прямом и обратном порядке), а также способность совершать счетные операции (например, ребенок, сложив многосоставную доску Сегена, самостоятельно пересчитал число составляющих ее фрагментов).</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промежутках между методиками исследования познавательной деятельности целесообразно включать приемы, направленные на исследование особенностей двигательной сферы, в том числе как мелкой, так и общей моторики. С этой целью проводятся пробы на способность делать ритмические и координированные движения, в том числе и реципрокные, пробы на скоординированные движения пальцев, манипуляции с мелкими предметами, в том числе с ручкой и карандашом. У детей дошкольного возраста можно проверить сформированность бытовых двигательных навыков (застегивание пуговиц, шнуровка ботинок и т.п.).</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итоге педагог-психолог должен иметь возможность ответить на вопросы:</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задания какого типа являются для ребенка предпочтительными (вывод об этом делается на основе как наблюдения за его эмоциональной реакцией на задания разного типа, так и словесного самоотчета);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какая мотивация (игровая, соревновательная и пр.) способствует повышению результативности;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какова "фрустрационная устойчивость" ребенка, т.е. как он реагирует на действительную или мнимую неудачу;</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насколько сформированы возможности саморегуляции (на основе оценки планирования деятельности, контроля ее успешности, способности преодолевать утомление, вести себя в соответствии с принятыми нормами поведения и т.п.);</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какие особенности деятельности и поведения можно считать наименее адаптивными;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какие недостатки предшествующего развития нуждаются в первоочередной коррекции.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обследовании ребенка с возможными интеллектуальными нарушениями (например, с синдромом Дауна, ломкой X-хромосомы и т.п.) специалист ПМПК предлагает задания и методики, ориентированные на более младший возраст. В данном случае задача педагога-психолога на этапе обследования в ПМПК - оценить возможности нахождения ребенка в детском коллективе, участия в групповых и подгрупповых занятиях. Как и другие специалисты ПМПК, педагог-психолог в работе с детьми с выраженными интеллектуальными нарушениями использует преимущественно метод наблюдения. В содержание наблюдения входит: оценка эмоционального реагирования ребенка на ситуацию; способность и особенности вступления в контакт с незнакомыми взрослыми; особенности взаимодействия с ними (активность, длительность, интерес, способность к волевому усилию, возможность следовать словесной и (или) жестовой инструкции); предпочтения в выборе предлагаемого материала; двигательные особенности.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Специфические особенности при наблюдении и взаимодействии могут проявляться при обследовании детей в возрасте до 5 лет. Учитывая часто противоположные варианты особенностей поведения ребенка этих возрастных диапазонов: его нетерпеливость, высокий уровень неупорядоченности поведения, особенно в начале обследования (не достигающие в норме уровня полевого поведения) или, наоборот, робость и боязливость, возможны и достаточно технологичны два варианта начала работы с детьми этого возраста.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1-й вариант</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Ребенку предоставляется достаточная свобода в пространстве комнаты. Время, в течение которого он осваивается и играет, используется специалистами ПМПК не только для наблюдения за свободным поведением ребенка, его речевыми, эмоциональными и двигательными реакциями, но и для разговора с матерью, другими членами семьи, пришедшими на консультацию, о возникших в семье проблемах, особенностях раннего развития малыша.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Такой тип начала обследования возможен со следующими категориями детей:</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активными, с выраженной, "живой" ориентировочной реакцией без признаков полевого поведения;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утомленными "пассивным ожиданием";</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тревожными, которым необходимо время, чтобы освоиться.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этого имеет смыс. начать взаимодействие с ребенком, либо с элементарных рисуночных заданий, либо с продолжения спонтанной игры с целью исследования моторных характеристик (например, ловить и бросать мяч, выполнять ту или иную двигательную программу). И то, и другое будет иметь своей целью одновременно проведение непосредственно обследования и налаживание нормального взаимодействия и эмоционального контакта с ребенком.</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2-й вариант</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этом случае предполагается, что работа педагога-психолога с ребенком начинается сразу же. Такое начало взаимодействия является технологичным и адекватным при работе:</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 расторможенными, гипердинамичными детьми;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 вялыми детьми со сниженной ориентировочной реакцией, низким уровнем психического тонуса;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 детьми, утомленными долгим ожиданием или в период привычного для них дневного сна.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этом случае имеет смысл сразу предложить ребенку яркие, интересные (но не чрезмерно возбуждающие) задания перцептивно-действенного характера (стаканчики, пирамидки, ящик форм, доски Сегена). При этом все оценки деятельности ребенка со стороны специалиста должны быть положительными, но в то же время умеренными, сдержанными по форме и интенсивности выражения, какова бы при этом ни была результативность работы ребенка.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Исключение составляют выраженные варианты расторможенного поведения или негативизм, когда ребенок не выполняет задания, а производит "неспецифические" действия с тестовым материалом (сбрасывает со стола, стучит о стол и т.п.).</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Как совершенно справедливо указывает один из основоположников отечественной психодиагностики в области дефектологии В.И. Лубовский, "на этапе дифференциальной диагностики психолог должен разобраться в особенностях речемыслительной деятельности детей с физическими недостатками, а также и в особенностях недостатков мышления и речи детей, не имеющих выраженных дефектов сенсорных систем. Для выяснения этих вопросов абсолютно необходимо применять диагностические задания разной степени сложности, адресованные ко всем трем видам мышления: наглядно-действенному, наглядно-образному и словесно-логическому. При этом задания мыслительного характера должны строиться как обучающий эксперимент. Особое внимание следует уделить состоянию наглядно-действенного и наглядно-образного мышления, так как они являются показателями возможностей интеллектуальной деятельности независимо от недостатков речи" (Дефектология, 2015, N 6).</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Чаще всего в оценке мышления используются разные варианты предметной классификации, зависящие от достигнутого возраста ребенка, установление последовательности событий, исключение лишнего.</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в соответствии с диагностической гипотезой необходимо выявление непоследовательности, разноплановости, соскальзывания мышления, можно использовать методику "Сравнение понятий" с включением пар несопоставимых понятий, Пиктограмму, анализ поведения и вербальной продукции ребенка в целом. В таком случае данные результаты обследования должны будут соотнесены с диагнозом психиатра, а от специалистов ПМПК требуется установление как доступной образовательной программы, так и специальных условий в соответствии с диагнозом психиатра.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Специфика аффективной сферы у детей описывается в жалобах родителей или педагогов либо как симптомы эмоциональной лабильности - быстрая пресыщаемость, нестойкость аффекта, поверхностность переживаний, внушаемость, непосредственность, легкая откликаемость на внешние раздражители, либо как выраженная стойкость и сила аффекта: вязкость, инертность переживаний, расторможенность влечений, упорство при удовлетворении своих желаний, негативизм, агрессивность. Эти особенности могут быть оценены как методом наблюдения, так и краткими проективными методиками "СОМОР" (М.М. и Н.Я. Семаго), тест "Рука", разные варианты детского апперцептивного теста (САТ) с использованием отдельных заданий из этих методик. Традиционно используются и проективно-графические методики: "Рисунок человека" (А.Л. Венгер), "Несуществующее животное" (М.З. Дукаревич), "Дом-Дерево-Человек" и др. Для этих же целей может быть полезен цветовой тест отношений (А.М. Эткинд), Пиктограмма (А.Р. Лурия - А.Л. Венгер). Критичность косвенно оценивается различными модификациями методики изучения самооценки Дембо-Рубинштейн, а также различных приемов для изучения уровня притязаний.</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Состояние сферы отношений определяется уже упомянутыми проективно-графическими техниками: методикой "Два дома", различными вариантами рисунка семьи, фильм-тестом Рене Жиля. Характеристики эмоционально-волевой и мотивационно-потребностной сфер личности, так же, как и оценка сферы ее отношений, как уже указывалось, являются вспомогательными по отношению к определению варианта АООП. Поэтому более целесообразно их использовать в предварительном обследовании, дополняя психологический портрет личности ребенка.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обследования могут использоваться как методики из "Примерных диагностических пакетов", так и другой диагностический инструментарий в привязке к определенному возрасту, например, для детей раннего и дошкольного возраста доказали свою информативность комплексы, разработанные под руководством Е.А. Стребелевой.</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Для дошкольников могут быть использованы методики из пособия "Психолог в детском саду", разработанного коллективом под руководством Л.А. Венгера. Особую ценность для ПМПК представляют малоизвестные методики: "Включение в ряд", "Самый непохожий" (установление логических отношений на наглядном материале, т.е. разноуровневая диагностика мышления), "Графический диктант" Л.И. Цеханской </w:t>
      </w:r>
      <w:r>
        <w:rPr>
          <w:rFonts w:ascii="Arial" w:hAnsi="Arial" w:cs="Arial"/>
          <w:sz w:val="20"/>
          <w:szCs w:val="20"/>
        </w:rPr>
        <w:lastRenderedPageBreak/>
        <w:t>(возможность ориентироваться одновременно на три правила при соединении фигурок под диктовку), завершение фраз (установление логических связей). Выполнение заданий этих методик, занимающих 3 - 5 минут, позволяет оценить сензитивность ребенка к помощи.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Доказали свою диагностическую валидность не только для старших дошкольников, но и для младших школьников задания, включенные в комплекс И.А. Коробейникова ("Нелепицы", "Опосредованное запоминание" по А.Н. Леонтьеву, обучающий вариант "предметной классификации", серия последовательных картин "Волки", многосоставная доска Сегена и классический "Обучающий эксперимент" по А.Я. Ивановой).</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Большую ценность представляют методики, первоначально разработанные для исследования детей с нарушениями слуха: "Треугольники" Т.В. Розановой и Н.В. Яшковой. Эта методика занимает меньше времени, чем "Кубики Кооса", хорошо иллюстрирует не только состояние конструктивного праксиса (или, по-другому, наглядно-действенного мышления), но и эффективность помощи. Описываемая методика, как и "Прогрессивные матрицы Равена" (в т.ч. Цветные Прогрессивные матрицы), позволяет работать с детьми, плохо владеющими языком. Вполне информативен диагностический прием, разработанный Т.В. Розановой и заключающийся в запоминании места каждого из изображений в таблице из 12 картинок (нормативы выполнения методики приведены в упомянутой выше статье В.И. Лубовского, И.А. Коробейникова и С.М. Валявко).</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Следует помнить, что дети довольно хорошо запоминают задания, выполняемые в ходе психологических обследований, поэтому при подозрении на знакомость методики, следует иметь "параллельный" набор заданий. При использовании помощи нерационально объяснять ребенку способ выполнения задания и добиваться правильного его выполнения, т.к. диагностические задания не должны использоваться в качестве коррекционных.</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Кроме того, у педагога-психолога в арсенале всегда должно быть несколько интересных, но малоизвестных заданий, позволяющих, с одной стороны, заинтересовать и преодолеть пассивность ребенка, с другой - не допустить диагностической ошибки в случае, когда родители тщательно готовят ребенка к комиссии. Таким заданием могут быть, например, таблицы теста Роршаха, методики на дорисовывание фигур (по аналогии с тестом Торренса), короткие игры с правилами и т.п.</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Наиболее важные результаты обследования ребенка педагогом-психологом:</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установление степени соответствия/несоответствия уровня психического развития возрастной норме;</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стойкость нарушений познавательной деятельности;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степень социопсихологической адаптированности (дезадаптированности) </w:t>
      </w:r>
      <w:hyperlink w:anchor="Par593" w:history="1">
        <w:r>
          <w:rPr>
            <w:rFonts w:ascii="Arial" w:hAnsi="Arial" w:cs="Arial"/>
            <w:color w:val="0000FF"/>
            <w:sz w:val="20"/>
            <w:szCs w:val="20"/>
          </w:rPr>
          <w:t>&lt;6&gt;</w:t>
        </w:r>
      </w:hyperlink>
      <w:r>
        <w:rPr>
          <w:rFonts w:ascii="Arial" w:hAnsi="Arial" w:cs="Arial"/>
          <w:sz w:val="20"/>
          <w:szCs w:val="20"/>
        </w:rPr>
        <w:t>;</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основные индивидуальные (индивидуально-типологические) особенности, требующие учета в организации психокоррекционной работы.</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bookmarkStart w:id="5" w:name="Par593"/>
      <w:bookmarkEnd w:id="5"/>
      <w:r>
        <w:rPr>
          <w:rFonts w:ascii="Arial" w:hAnsi="Arial" w:cs="Arial"/>
          <w:sz w:val="20"/>
          <w:szCs w:val="20"/>
        </w:rPr>
        <w:t>&lt;6&gt; Эту оценку может осуществлять социальный педагог, опирающийся на представленную характеристику ребенка, а также беседу с родителями и самим испытуемым.</w:t>
      </w:r>
    </w:p>
    <w:p w:rsidR="00515F6B" w:rsidRDefault="00515F6B" w:rsidP="00515F6B">
      <w:pPr>
        <w:autoSpaceDE w:val="0"/>
        <w:autoSpaceDN w:val="0"/>
        <w:adjustRightInd w:val="0"/>
        <w:spacing w:after="0" w:line="240" w:lineRule="auto"/>
        <w:ind w:firstLine="540"/>
        <w:jc w:val="both"/>
        <w:rPr>
          <w:rFonts w:ascii="Arial" w:hAnsi="Arial" w:cs="Arial"/>
          <w:sz w:val="20"/>
          <w:szCs w:val="20"/>
        </w:rPr>
      </w:pPr>
    </w:p>
    <w:p w:rsidR="00515F6B" w:rsidRDefault="00515F6B" w:rsidP="00515F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Крайне желательно указать и на компенсаторные возможности ребенка, однако в ситуации кратковременного исследования они могут не определиться.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настоящее время в области специальной психологии, так же как и в логопедической науке, нет единого представления о том, как должен формулироваться "психологический диагноз" - вывод по результатам психологического обследования. Таким образом, он должен согласовываться с соответствующими нозологическими врачебными диагнозами (в том числе, данными о состоянии слуха, зрения, опорно-двигательного аппарата, соматическом состоянии ребенка), соотноситься с логопедическим заключением и результатами педагогического обследования. Подобное становится возможным только при наличии "единого семантического пространства" - общего понимания значения используемых терминов, одинакового для всех специалистов, участвующих в комплексном обследовании. Только в такой ситуации общей согласованности можно минимизировать возможные диагностические ошибки.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Важно еще раз напомнить: во-первых, в ситуации обследования в ПМПК нецелесообразно пытаться оценить разные стороны психической деятельности с помощью "отдельных" методик; во-вторых, увлекшись оценкой "предпосылок" (внимания, слухоречевой памяти, пространственных представлений, зрительно-моторной координации и т.п.) есть риск уделить недостаточное внимание основному: оценке сформированности мышления и особенностей обучаемости; в-третьих, надо отслеживать состояние качественных параметров психической деятельности; в-четвертых, следует предупреждать истощение и менять характер заданий.</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Примерные перечни методик, используемых в психологическом обследовании детей разного возраста, приведены в </w:t>
      </w:r>
      <w:hyperlink w:anchor="Par1736" w:history="1">
        <w:r>
          <w:rPr>
            <w:rFonts w:ascii="Arial" w:hAnsi="Arial" w:cs="Arial"/>
            <w:color w:val="0000FF"/>
            <w:sz w:val="20"/>
            <w:szCs w:val="20"/>
          </w:rPr>
          <w:t>Приложении 8</w:t>
        </w:r>
      </w:hyperlink>
      <w:r>
        <w:rPr>
          <w:rFonts w:ascii="Arial" w:hAnsi="Arial" w:cs="Arial"/>
          <w:sz w:val="20"/>
          <w:szCs w:val="20"/>
        </w:rPr>
        <w:t>. Как уже указывалось, методики, выделенные курсивом, целесообразно применять в ходе предварительного обследования. Вместе с тем приведенные перечни задают некоторую "культурную рамку", обозначая методический арсенал, традиционно считающийся информативным для диагностической работы с детьми определенного возраста, в том числе и имеющими ОВЗ.</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3.6. Организация деятельности социального педагога на ПМПК</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Социальный педагог изучает условия жизни обучающихся, пришедших в Комиссию, их микросреды. С этой целью он беседует с родителями, выясняя дату их рождения, социальный статус (образование, профессия, занимаемая должность, жилищные условия, уровень доходов). Для более полной характеристики социально-экономического статуса семьи уточняется ее состав (полная/неполная, приемная, благополучная/неблагополучная и пр.).</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Социального педагога интересует также динамика семьи: форма брака (законный/гражданский), разводы, смерти членов семьи, рождение детей, проживание с неродными родителями и сводными братьями/сестрами. Сведения собираются также о всех лицах, проживающих вместе с ребенком. Можно поручить социальному педагогу в беседе с родителем заполнить опросник "Оценка негативных факторов семейной социализации" </w:t>
      </w:r>
      <w:hyperlink w:anchor="Par1936" w:history="1">
        <w:r>
          <w:rPr>
            <w:rFonts w:ascii="Arial" w:hAnsi="Arial" w:cs="Arial"/>
            <w:color w:val="0000FF"/>
            <w:sz w:val="20"/>
            <w:szCs w:val="20"/>
          </w:rPr>
          <w:t>(Приложение 10.1)</w:t>
        </w:r>
      </w:hyperlink>
      <w:r>
        <w:rPr>
          <w:rFonts w:ascii="Arial" w:hAnsi="Arial" w:cs="Arial"/>
          <w:sz w:val="20"/>
          <w:szCs w:val="20"/>
        </w:rPr>
        <w:t>. Заполнение подобного опросника целесообразно, в случае подозрения на преимущественно социально-средовой генез неблагополучия, выявляемого у ребенка.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Особое значение имеет, если семья имеет статус беженцев, проживает без гражданства, имеется несоответствие между пропиской и реальным местом жительства и т.п.</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Подробно характеризуются бытовые условия жизни ребенка (питание, одежда, наличие индивидуального места для сна, наличие условий для учебных или игровых занятий и т.п.).</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Социальный педагог также фиксирует наличие влияния депривационных условий. К последним относится не только биологическое или социальное сиротство, но и проживание ребенка в аномальной психосоциальной ситуации: с имеющим ОВЗ сиблингом или родителем, страдающим психическим расстройством. Существенное значение имеет подозрение на жестокое отношение к ребенку. Последнее может проявляться в разных формах: отвержение, унижение, терроризирование, изоляция, игнорирование. Родители, склонные к жестокому обращению с ребенком, обычно активно отрицают факты использования наказаний. Известно, что продолжительное пребывание в подобных психотравмирующих условиях вполне способно вызвать вторичное нарушение не только в эмоционально-волевой, но и в когнитивной сфере.</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Социальный педагог, характеризуя социальный статус обследуемого ребенка, таким образом, может внести существенный вклад в понимание его особых образовательных потребностей. При наличии времени социальный педагог может на основании педагогической характеристики и успешности беседы с родителями (педагогами) оценить социопсихологическую адаптированность испытуемых (</w:t>
      </w:r>
      <w:hyperlink w:anchor="Par2030" w:history="1">
        <w:r>
          <w:rPr>
            <w:rFonts w:ascii="Arial" w:hAnsi="Arial" w:cs="Arial"/>
            <w:color w:val="0000FF"/>
            <w:sz w:val="20"/>
            <w:szCs w:val="20"/>
          </w:rPr>
          <w:t>Приложение 10.2</w:t>
        </w:r>
      </w:hyperlink>
      <w:r>
        <w:rPr>
          <w:rFonts w:ascii="Arial" w:hAnsi="Arial" w:cs="Arial"/>
          <w:sz w:val="20"/>
          <w:szCs w:val="20"/>
        </w:rPr>
        <w:t xml:space="preserve"> и </w:t>
      </w:r>
      <w:hyperlink w:anchor="Par2094" w:history="1">
        <w:r>
          <w:rPr>
            <w:rFonts w:ascii="Arial" w:hAnsi="Arial" w:cs="Arial"/>
            <w:color w:val="0000FF"/>
            <w:sz w:val="20"/>
            <w:szCs w:val="20"/>
          </w:rPr>
          <w:t>10.3</w:t>
        </w:r>
      </w:hyperlink>
      <w:r>
        <w:rPr>
          <w:rFonts w:ascii="Arial" w:hAnsi="Arial" w:cs="Arial"/>
          <w:sz w:val="20"/>
          <w:szCs w:val="20"/>
        </w:rPr>
        <w:t>).</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Следует еще раз подчеркнуть, что в работе ПМПК необходим вдумчивый подход к каждому ребенку, понимание того, что сам факт обращения расценивается родителями как психотравмирующий и любая оплошность специалиста воспринимается избыточно аффективно. Неоднократно упомянутый дефицит времени не должен препятствовать качественной диагностике. Существенную роль в этом может сыграть улучшение предоставляемой медицинской и педагогической документации, тесное взаимодействие ПМПК со специалистами ПМПк ОО и специалистами ППМС-центра, внешними экспертами, корректное использование методического арсенала из приведенных диагностических пакетов.</w:t>
      </w:r>
    </w:p>
    <w:p w:rsidR="00515F6B" w:rsidRDefault="00515F6B" w:rsidP="00515F6B">
      <w:pPr>
        <w:autoSpaceDE w:val="0"/>
        <w:autoSpaceDN w:val="0"/>
        <w:adjustRightInd w:val="0"/>
        <w:spacing w:after="0" w:line="240" w:lineRule="auto"/>
        <w:jc w:val="right"/>
        <w:rPr>
          <w:rFonts w:ascii="Arial" w:hAnsi="Arial" w:cs="Arial"/>
          <w:sz w:val="20"/>
          <w:szCs w:val="20"/>
        </w:rPr>
      </w:pPr>
    </w:p>
    <w:p w:rsidR="00515F6B" w:rsidRDefault="00515F6B" w:rsidP="00515F6B">
      <w:pPr>
        <w:autoSpaceDE w:val="0"/>
        <w:autoSpaceDN w:val="0"/>
        <w:adjustRightInd w:val="0"/>
        <w:spacing w:after="0" w:line="240" w:lineRule="auto"/>
        <w:jc w:val="right"/>
        <w:rPr>
          <w:rFonts w:ascii="Arial" w:hAnsi="Arial" w:cs="Arial"/>
          <w:sz w:val="20"/>
          <w:szCs w:val="20"/>
        </w:rPr>
      </w:pPr>
    </w:p>
    <w:p w:rsidR="00515F6B" w:rsidRDefault="00515F6B" w:rsidP="00515F6B">
      <w:pPr>
        <w:autoSpaceDE w:val="0"/>
        <w:autoSpaceDN w:val="0"/>
        <w:adjustRightInd w:val="0"/>
        <w:spacing w:after="0" w:line="240" w:lineRule="auto"/>
        <w:jc w:val="right"/>
        <w:rPr>
          <w:rFonts w:ascii="Arial" w:hAnsi="Arial" w:cs="Arial"/>
          <w:sz w:val="20"/>
          <w:szCs w:val="20"/>
        </w:rPr>
      </w:pPr>
    </w:p>
    <w:p w:rsidR="00515F6B" w:rsidRDefault="00515F6B" w:rsidP="00515F6B">
      <w:pPr>
        <w:autoSpaceDE w:val="0"/>
        <w:autoSpaceDN w:val="0"/>
        <w:adjustRightInd w:val="0"/>
        <w:spacing w:after="0" w:line="240" w:lineRule="auto"/>
        <w:jc w:val="right"/>
        <w:rPr>
          <w:rFonts w:ascii="Arial" w:hAnsi="Arial" w:cs="Arial"/>
          <w:sz w:val="20"/>
          <w:szCs w:val="20"/>
        </w:rPr>
      </w:pPr>
    </w:p>
    <w:p w:rsidR="00515F6B" w:rsidRDefault="00515F6B" w:rsidP="00515F6B">
      <w:pPr>
        <w:autoSpaceDE w:val="0"/>
        <w:autoSpaceDN w:val="0"/>
        <w:adjustRightInd w:val="0"/>
        <w:spacing w:after="0" w:line="240" w:lineRule="auto"/>
        <w:jc w:val="right"/>
        <w:rPr>
          <w:rFonts w:ascii="Arial" w:hAnsi="Arial" w:cs="Arial"/>
          <w:sz w:val="20"/>
          <w:szCs w:val="20"/>
        </w:rPr>
      </w:pPr>
    </w:p>
    <w:p w:rsidR="00515F6B" w:rsidRDefault="00515F6B" w:rsidP="00515F6B">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jc w:val="center"/>
        <w:rPr>
          <w:rFonts w:ascii="Arial" w:hAnsi="Arial" w:cs="Arial"/>
          <w:sz w:val="20"/>
          <w:szCs w:val="20"/>
        </w:rPr>
      </w:pPr>
      <w:bookmarkStart w:id="6" w:name="Par616"/>
      <w:bookmarkEnd w:id="6"/>
      <w:r>
        <w:rPr>
          <w:rFonts w:ascii="Arial" w:hAnsi="Arial" w:cs="Arial"/>
          <w:sz w:val="20"/>
          <w:szCs w:val="20"/>
        </w:rPr>
        <w:t>ФЕДЕРАЛЬНЫЕ ДОКУМЕНТЫ, РЕГУЛИРУЮЩИЕ ДЕЯТЕЛЬНОСТЬ ПМПК,</w:t>
      </w:r>
    </w:p>
    <w:p w:rsidR="00515F6B" w:rsidRDefault="00515F6B" w:rsidP="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ТОМ ЧИСЛЕ ПРИ ОПРЕДЕЛЕНИИ СПЕЦИАЛЬНЫХ УСЛОВИЙ ОБРАЗОВАНИЯ</w:t>
      </w:r>
    </w:p>
    <w:p w:rsidR="00515F6B" w:rsidRDefault="00515F6B" w:rsidP="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ДЕТЕЙ С ОВЗ, ИНВАЛИДНОСТЬЮ</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 Федеральный </w:t>
      </w:r>
      <w:hyperlink r:id="rId77" w:history="1">
        <w:r>
          <w:rPr>
            <w:rFonts w:ascii="Arial" w:hAnsi="Arial" w:cs="Arial"/>
            <w:color w:val="0000FF"/>
            <w:sz w:val="20"/>
            <w:szCs w:val="20"/>
          </w:rPr>
          <w:t>закон</w:t>
        </w:r>
      </w:hyperlink>
      <w:r>
        <w:rPr>
          <w:rFonts w:ascii="Arial" w:hAnsi="Arial" w:cs="Arial"/>
          <w:sz w:val="20"/>
          <w:szCs w:val="20"/>
        </w:rPr>
        <w:t xml:space="preserve"> РФ от 29 декабря 2012 г. N 273-ФЗ "Об образовании в Российской Федерации".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78" w:history="1">
        <w:r>
          <w:rPr>
            <w:rFonts w:ascii="Arial" w:hAnsi="Arial" w:cs="Arial"/>
            <w:color w:val="0000FF"/>
            <w:sz w:val="20"/>
            <w:szCs w:val="20"/>
          </w:rPr>
          <w:t>Приказ</w:t>
        </w:r>
      </w:hyperlink>
      <w:r>
        <w:rPr>
          <w:rFonts w:ascii="Arial" w:hAnsi="Arial" w:cs="Arial"/>
          <w:sz w:val="20"/>
          <w:szCs w:val="20"/>
        </w:rPr>
        <w:t xml:space="preserve"> Минобрнауки России от 20 сентября 2013 г. N 1082 "Об утверждении положения о психолого-медико-педагогической комиссии".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79" w:history="1">
        <w:r>
          <w:rPr>
            <w:rFonts w:ascii="Arial" w:hAnsi="Arial" w:cs="Arial"/>
            <w:color w:val="0000FF"/>
            <w:sz w:val="20"/>
            <w:szCs w:val="20"/>
          </w:rPr>
          <w:t>Приказ</w:t>
        </w:r>
      </w:hyperlink>
      <w:r>
        <w:rPr>
          <w:rFonts w:ascii="Arial" w:hAnsi="Arial" w:cs="Arial"/>
          <w:sz w:val="20"/>
          <w:szCs w:val="20"/>
        </w:rPr>
        <w:t xml:space="preserve"> Минобрнауки России от 2 сентября 2013 г. N 1035 "О признании не действующим на территории Российской Федерации письма Министерства просвещения СССР от 5 мая 1978 г. N 28-М "Об улучшении организации индивидуального обучения больных детей на дому" и утратившим силу письма Министерства народного образования РСФСР от 14 ноября 1988 г. N 17-253-6 "Об индивидуальном обучении больных детей на дому".</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80" w:history="1">
        <w:r>
          <w:rPr>
            <w:rFonts w:ascii="Arial" w:hAnsi="Arial" w:cs="Arial"/>
            <w:color w:val="0000FF"/>
            <w:sz w:val="20"/>
            <w:szCs w:val="20"/>
          </w:rPr>
          <w:t>Приказ</w:t>
        </w:r>
      </w:hyperlink>
      <w:r>
        <w:rPr>
          <w:rFonts w:ascii="Arial" w:hAnsi="Arial" w:cs="Arial"/>
          <w:sz w:val="20"/>
          <w:szCs w:val="20"/>
        </w:rPr>
        <w:t xml:space="preserve"> Минобрнауки России от 30 августа 2013 г.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81" w:history="1">
        <w:r>
          <w:rPr>
            <w:rFonts w:ascii="Arial" w:hAnsi="Arial" w:cs="Arial"/>
            <w:color w:val="0000FF"/>
            <w:sz w:val="20"/>
            <w:szCs w:val="20"/>
          </w:rPr>
          <w:t>Приказ</w:t>
        </w:r>
      </w:hyperlink>
      <w:r>
        <w:rPr>
          <w:rFonts w:ascii="Arial" w:hAnsi="Arial" w:cs="Arial"/>
          <w:sz w:val="20"/>
          <w:szCs w:val="20"/>
        </w:rPr>
        <w:t xml:space="preserve"> Минобрнауки России от 30 августа 2013 г. N 1015 (ред. от 17.07.2015)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2015 г.)".</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82" w:history="1">
        <w:r>
          <w:rPr>
            <w:rFonts w:ascii="Arial" w:hAnsi="Arial" w:cs="Arial"/>
            <w:color w:val="0000FF"/>
            <w:sz w:val="20"/>
            <w:szCs w:val="20"/>
          </w:rPr>
          <w:t>Приказ</w:t>
        </w:r>
      </w:hyperlink>
      <w:r>
        <w:rPr>
          <w:rFonts w:ascii="Arial" w:hAnsi="Arial" w:cs="Arial"/>
          <w:sz w:val="20"/>
          <w:szCs w:val="20"/>
        </w:rPr>
        <w:t xml:space="preserve"> Минобрнауки России от 29 августа 2013 г. N 1008 "Об утверждении порядка организации и осуществления образовательной деятельности по дополнительным общеобразовательным программам".</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83" w:history="1">
        <w:r>
          <w:rPr>
            <w:rFonts w:ascii="Arial" w:hAnsi="Arial" w:cs="Arial"/>
            <w:color w:val="0000FF"/>
            <w:sz w:val="20"/>
            <w:szCs w:val="20"/>
          </w:rPr>
          <w:t>Приказ</w:t>
        </w:r>
      </w:hyperlink>
      <w:r>
        <w:rPr>
          <w:rFonts w:ascii="Arial" w:hAnsi="Arial" w:cs="Arial"/>
          <w:sz w:val="20"/>
          <w:szCs w:val="20"/>
        </w:rPr>
        <w:t xml:space="preserve"> Минобрнауки России от 18 апреля 2013 г. N 292 "Об утверждении Порядка организации и осуществления образовательной деятельности по основным программам профессионального обучения".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84" w:history="1">
        <w:r>
          <w:rPr>
            <w:rFonts w:ascii="Arial" w:hAnsi="Arial" w:cs="Arial"/>
            <w:color w:val="0000FF"/>
            <w:sz w:val="20"/>
            <w:szCs w:val="20"/>
          </w:rPr>
          <w:t>Приказ</w:t>
        </w:r>
      </w:hyperlink>
      <w:r>
        <w:rPr>
          <w:rFonts w:ascii="Arial" w:hAnsi="Arial" w:cs="Arial"/>
          <w:sz w:val="20"/>
          <w:szCs w:val="20"/>
        </w:rPr>
        <w:t xml:space="preserve"> Минобрнауки России от 14 июня 2013 г. N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85" w:history="1">
        <w:r>
          <w:rPr>
            <w:rFonts w:ascii="Arial" w:hAnsi="Arial" w:cs="Arial"/>
            <w:color w:val="0000FF"/>
            <w:sz w:val="20"/>
            <w:szCs w:val="20"/>
          </w:rPr>
          <w:t>Приказ</w:t>
        </w:r>
      </w:hyperlink>
      <w:r>
        <w:rPr>
          <w:rFonts w:ascii="Arial" w:hAnsi="Arial" w:cs="Arial"/>
          <w:sz w:val="20"/>
          <w:szCs w:val="20"/>
        </w:rPr>
        <w:t xml:space="preserve"> Минобрнауки России от 9 ноября 2015 г. N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86" w:history="1">
        <w:r>
          <w:rPr>
            <w:rFonts w:ascii="Arial" w:hAnsi="Arial" w:cs="Arial"/>
            <w:color w:val="0000FF"/>
            <w:sz w:val="20"/>
            <w:szCs w:val="20"/>
          </w:rPr>
          <w:t>Приказ</w:t>
        </w:r>
      </w:hyperlink>
      <w:r>
        <w:rPr>
          <w:rFonts w:ascii="Arial" w:hAnsi="Arial" w:cs="Arial"/>
          <w:sz w:val="20"/>
          <w:szCs w:val="20"/>
        </w:rPr>
        <w:t xml:space="preserve"> Минобрнауки России от 17 декабря 2010 г. N 1897 "Об утверждении федерального государственного образовательного стандарта основного общего образования".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87" w:history="1">
        <w:r>
          <w:rPr>
            <w:rFonts w:ascii="Arial" w:hAnsi="Arial" w:cs="Arial"/>
            <w:color w:val="0000FF"/>
            <w:sz w:val="20"/>
            <w:szCs w:val="20"/>
          </w:rPr>
          <w:t>Приказ</w:t>
        </w:r>
      </w:hyperlink>
      <w:r>
        <w:rPr>
          <w:rFonts w:ascii="Arial" w:hAnsi="Arial" w:cs="Arial"/>
          <w:sz w:val="20"/>
          <w:szCs w:val="20"/>
        </w:rPr>
        <w:t xml:space="preserve"> Минобрнауки России от 31 декабря 2015 г. N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N 1897".</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88" w:history="1">
        <w:r>
          <w:rPr>
            <w:rFonts w:ascii="Arial" w:hAnsi="Arial" w:cs="Arial"/>
            <w:color w:val="0000FF"/>
            <w:sz w:val="20"/>
            <w:szCs w:val="20"/>
          </w:rPr>
          <w:t>Приказ</w:t>
        </w:r>
      </w:hyperlink>
      <w:r>
        <w:rPr>
          <w:rFonts w:ascii="Arial" w:hAnsi="Arial" w:cs="Arial"/>
          <w:sz w:val="20"/>
          <w:szCs w:val="20"/>
        </w:rPr>
        <w:t xml:space="preserve"> Минобрнауки России от 17 мая 2012 г. N 413 "Об утверждении федерального государственного образовательного стандарта среднего (полного) общего образования".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89" w:history="1">
        <w:r>
          <w:rPr>
            <w:rFonts w:ascii="Arial" w:hAnsi="Arial" w:cs="Arial"/>
            <w:color w:val="0000FF"/>
            <w:sz w:val="20"/>
            <w:szCs w:val="20"/>
          </w:rPr>
          <w:t>Приказ</w:t>
        </w:r>
      </w:hyperlink>
      <w:r>
        <w:rPr>
          <w:rFonts w:ascii="Arial" w:hAnsi="Arial" w:cs="Arial"/>
          <w:sz w:val="20"/>
          <w:szCs w:val="20"/>
        </w:rPr>
        <w:t xml:space="preserve"> Минобрнауки России от 31 декабря 2015 г. N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90" w:history="1">
        <w:r>
          <w:rPr>
            <w:rFonts w:ascii="Arial" w:hAnsi="Arial" w:cs="Arial"/>
            <w:color w:val="0000FF"/>
            <w:sz w:val="20"/>
            <w:szCs w:val="20"/>
          </w:rPr>
          <w:t>Приказ</w:t>
        </w:r>
      </w:hyperlink>
      <w:r>
        <w:rPr>
          <w:rFonts w:ascii="Arial" w:hAnsi="Arial" w:cs="Arial"/>
          <w:sz w:val="20"/>
          <w:szCs w:val="20"/>
        </w:rPr>
        <w:t xml:space="preserve"> Минобрнауки России от 19 декабря 2014 г. N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 </w:t>
      </w:r>
      <w:hyperlink r:id="rId91" w:history="1">
        <w:r>
          <w:rPr>
            <w:rFonts w:ascii="Arial" w:hAnsi="Arial" w:cs="Arial"/>
            <w:color w:val="0000FF"/>
            <w:sz w:val="20"/>
            <w:szCs w:val="20"/>
          </w:rPr>
          <w:t>Приказ</w:t>
        </w:r>
      </w:hyperlink>
      <w:r>
        <w:rPr>
          <w:rFonts w:ascii="Arial" w:hAnsi="Arial" w:cs="Arial"/>
          <w:sz w:val="20"/>
          <w:szCs w:val="20"/>
        </w:rPr>
        <w:t xml:space="preserve"> Минобрнауки России от 19 декабря 2014 г. N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92" w:history="1">
        <w:r>
          <w:rPr>
            <w:rFonts w:ascii="Arial" w:hAnsi="Arial" w:cs="Arial"/>
            <w:color w:val="0000FF"/>
            <w:sz w:val="20"/>
            <w:szCs w:val="20"/>
          </w:rPr>
          <w:t>Приказ</w:t>
        </w:r>
      </w:hyperlink>
      <w:r>
        <w:rPr>
          <w:rFonts w:ascii="Arial" w:hAnsi="Arial" w:cs="Arial"/>
          <w:sz w:val="20"/>
          <w:szCs w:val="20"/>
        </w:rPr>
        <w:t xml:space="preserve"> Минобрнауки России от 12 марта 2014 г. N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93" w:history="1">
        <w:r>
          <w:rPr>
            <w:rFonts w:ascii="Arial" w:hAnsi="Arial" w:cs="Arial"/>
            <w:color w:val="0000FF"/>
            <w:sz w:val="20"/>
            <w:szCs w:val="20"/>
          </w:rPr>
          <w:t>Приказ</w:t>
        </w:r>
      </w:hyperlink>
      <w:r>
        <w:rPr>
          <w:rFonts w:ascii="Arial" w:hAnsi="Arial" w:cs="Arial"/>
          <w:sz w:val="20"/>
          <w:szCs w:val="20"/>
        </w:rPr>
        <w:t xml:space="preserve"> Минобрнауки России от 14 октября 2013 г. N 1145 "Об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образовательным программам".</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94" w:history="1">
        <w:r>
          <w:rPr>
            <w:rFonts w:ascii="Arial" w:hAnsi="Arial" w:cs="Arial"/>
            <w:color w:val="0000FF"/>
            <w:sz w:val="20"/>
            <w:szCs w:val="20"/>
          </w:rPr>
          <w:t>Приказ</w:t>
        </w:r>
      </w:hyperlink>
      <w:r>
        <w:rPr>
          <w:rFonts w:ascii="Arial" w:hAnsi="Arial" w:cs="Arial"/>
          <w:sz w:val="20"/>
          <w:szCs w:val="20"/>
        </w:rPr>
        <w:t xml:space="preserve"> Минобрнауки России от 22 января 2014 г. N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95" w:history="1">
        <w:r>
          <w:rPr>
            <w:rFonts w:ascii="Arial" w:hAnsi="Arial" w:cs="Arial"/>
            <w:color w:val="0000FF"/>
            <w:sz w:val="20"/>
            <w:szCs w:val="20"/>
          </w:rPr>
          <w:t>Приказ</w:t>
        </w:r>
      </w:hyperlink>
      <w:r>
        <w:rPr>
          <w:rFonts w:ascii="Arial" w:hAnsi="Arial" w:cs="Arial"/>
          <w:sz w:val="20"/>
          <w:szCs w:val="20"/>
        </w:rPr>
        <w:t xml:space="preserve"> Минобрнауки России от 9 января 2014 г. N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96" w:history="1">
        <w:r>
          <w:rPr>
            <w:rFonts w:ascii="Arial" w:hAnsi="Arial" w:cs="Arial"/>
            <w:color w:val="0000FF"/>
            <w:sz w:val="20"/>
            <w:szCs w:val="20"/>
          </w:rPr>
          <w:t>Приказ</w:t>
        </w:r>
      </w:hyperlink>
      <w:r>
        <w:rPr>
          <w:rFonts w:ascii="Arial" w:hAnsi="Arial" w:cs="Arial"/>
          <w:sz w:val="20"/>
          <w:szCs w:val="20"/>
        </w:rPr>
        <w:t xml:space="preserve"> Минобрнауки России от 4 октября 2010 г. N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97" w:history="1">
        <w:r>
          <w:rPr>
            <w:rFonts w:ascii="Arial" w:hAnsi="Arial" w:cs="Arial"/>
            <w:color w:val="0000FF"/>
            <w:sz w:val="20"/>
            <w:szCs w:val="20"/>
          </w:rPr>
          <w:t>Постановление</w:t>
        </w:r>
      </w:hyperlink>
      <w:r>
        <w:rPr>
          <w:rFonts w:ascii="Arial" w:hAnsi="Arial" w:cs="Arial"/>
          <w:sz w:val="20"/>
          <w:szCs w:val="20"/>
        </w:rPr>
        <w:t xml:space="preserve"> главного государственного санитарного врача РФ N 26 от 10 июля 2015 г.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98" w:history="1">
        <w:r>
          <w:rPr>
            <w:rFonts w:ascii="Arial" w:hAnsi="Arial" w:cs="Arial"/>
            <w:color w:val="0000FF"/>
            <w:sz w:val="20"/>
            <w:szCs w:val="20"/>
          </w:rPr>
          <w:t>Приказ</w:t>
        </w:r>
      </w:hyperlink>
      <w:r>
        <w:rPr>
          <w:rFonts w:ascii="Arial" w:hAnsi="Arial" w:cs="Arial"/>
          <w:sz w:val="20"/>
          <w:szCs w:val="20"/>
        </w:rPr>
        <w:t xml:space="preserve"> Минтруда России от 17 декабря 2015 N 1024н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 (Зарегистрировано в Минюсте России 20.01.2016 N 40650).</w:t>
      </w:r>
    </w:p>
    <w:p w:rsidR="00515F6B" w:rsidRDefault="00515F6B" w:rsidP="00515F6B">
      <w:pPr>
        <w:autoSpaceDE w:val="0"/>
        <w:autoSpaceDN w:val="0"/>
        <w:adjustRightInd w:val="0"/>
        <w:spacing w:after="0" w:line="240" w:lineRule="auto"/>
        <w:jc w:val="right"/>
        <w:rPr>
          <w:rFonts w:ascii="Arial" w:hAnsi="Arial" w:cs="Arial"/>
          <w:sz w:val="20"/>
          <w:szCs w:val="20"/>
        </w:rPr>
      </w:pPr>
    </w:p>
    <w:p w:rsidR="00515F6B" w:rsidRDefault="00515F6B" w:rsidP="00515F6B">
      <w:pPr>
        <w:autoSpaceDE w:val="0"/>
        <w:autoSpaceDN w:val="0"/>
        <w:adjustRightInd w:val="0"/>
        <w:spacing w:after="0" w:line="240" w:lineRule="auto"/>
        <w:jc w:val="right"/>
        <w:rPr>
          <w:rFonts w:ascii="Arial" w:hAnsi="Arial" w:cs="Arial"/>
          <w:sz w:val="20"/>
          <w:szCs w:val="20"/>
        </w:rPr>
      </w:pPr>
    </w:p>
    <w:p w:rsidR="00515F6B" w:rsidRDefault="00515F6B" w:rsidP="00515F6B">
      <w:pPr>
        <w:autoSpaceDE w:val="0"/>
        <w:autoSpaceDN w:val="0"/>
        <w:adjustRightInd w:val="0"/>
        <w:spacing w:after="0" w:line="240" w:lineRule="auto"/>
        <w:jc w:val="right"/>
        <w:rPr>
          <w:rFonts w:ascii="Arial" w:hAnsi="Arial" w:cs="Arial"/>
          <w:sz w:val="20"/>
          <w:szCs w:val="20"/>
        </w:rPr>
      </w:pPr>
    </w:p>
    <w:p w:rsidR="00515F6B" w:rsidRDefault="00515F6B" w:rsidP="00515F6B">
      <w:pPr>
        <w:autoSpaceDE w:val="0"/>
        <w:autoSpaceDN w:val="0"/>
        <w:adjustRightInd w:val="0"/>
        <w:spacing w:after="0" w:line="240" w:lineRule="auto"/>
        <w:jc w:val="right"/>
        <w:rPr>
          <w:rFonts w:ascii="Arial" w:hAnsi="Arial" w:cs="Arial"/>
          <w:sz w:val="20"/>
          <w:szCs w:val="20"/>
        </w:rPr>
      </w:pPr>
    </w:p>
    <w:p w:rsidR="00515F6B" w:rsidRDefault="00515F6B" w:rsidP="00515F6B">
      <w:pPr>
        <w:autoSpaceDE w:val="0"/>
        <w:autoSpaceDN w:val="0"/>
        <w:adjustRightInd w:val="0"/>
        <w:spacing w:after="0" w:line="240" w:lineRule="auto"/>
        <w:jc w:val="right"/>
        <w:rPr>
          <w:rFonts w:ascii="Arial" w:hAnsi="Arial" w:cs="Arial"/>
          <w:sz w:val="20"/>
          <w:szCs w:val="20"/>
        </w:rPr>
      </w:pPr>
    </w:p>
    <w:p w:rsidR="00515F6B" w:rsidRDefault="00515F6B" w:rsidP="00515F6B">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2</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jc w:val="center"/>
        <w:rPr>
          <w:rFonts w:ascii="Arial" w:hAnsi="Arial" w:cs="Arial"/>
          <w:sz w:val="20"/>
          <w:szCs w:val="20"/>
        </w:rPr>
      </w:pPr>
      <w:bookmarkStart w:id="7" w:name="Par649"/>
      <w:bookmarkEnd w:id="7"/>
      <w:r>
        <w:rPr>
          <w:rFonts w:ascii="Arial" w:hAnsi="Arial" w:cs="Arial"/>
          <w:sz w:val="20"/>
          <w:szCs w:val="20"/>
        </w:rPr>
        <w:t>ДОКУМЕНТАЦИЯ ПМПК</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2.1. ПЕРЕЧЕНЬ ДОКУМЕНТОВ, НЕОБХОДИМЫХ ДЛЯ РАБОТЫ ПМПК</w:t>
      </w:r>
    </w:p>
    <w:p w:rsidR="00515F6B" w:rsidRDefault="00515F6B" w:rsidP="00515F6B">
      <w:pPr>
        <w:autoSpaceDE w:val="0"/>
        <w:autoSpaceDN w:val="0"/>
        <w:adjustRightInd w:val="0"/>
        <w:spacing w:after="0" w:line="240" w:lineRule="auto"/>
        <w:jc w:val="center"/>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3"/>
        <w:gridCol w:w="6079"/>
        <w:gridCol w:w="2928"/>
      </w:tblGrid>
      <w:tr w:rsidR="00515F6B">
        <w:tc>
          <w:tcPr>
            <w:tcW w:w="653"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w:t>
            </w:r>
          </w:p>
        </w:tc>
        <w:tc>
          <w:tcPr>
            <w:tcW w:w="6079"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Документ</w:t>
            </w:r>
          </w:p>
        </w:tc>
        <w:tc>
          <w:tcPr>
            <w:tcW w:w="2928"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Обоснование разработки</w:t>
            </w:r>
          </w:p>
        </w:tc>
      </w:tr>
      <w:tr w:rsidR="00515F6B">
        <w:tc>
          <w:tcPr>
            <w:tcW w:w="653"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079"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направление ребенка территориальной комиссией на центральную комиссию (при наличии)</w:t>
            </w:r>
          </w:p>
        </w:tc>
        <w:tc>
          <w:tcPr>
            <w:tcW w:w="2928"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Положение о ПМПК, </w:t>
            </w:r>
            <w:hyperlink r:id="rId99" w:history="1">
              <w:r>
                <w:rPr>
                  <w:rFonts w:ascii="Arial" w:hAnsi="Arial" w:cs="Arial"/>
                  <w:color w:val="0000FF"/>
                  <w:sz w:val="20"/>
                  <w:szCs w:val="20"/>
                </w:rPr>
                <w:t>п. 11.б</w:t>
              </w:r>
            </w:hyperlink>
          </w:p>
        </w:tc>
      </w:tr>
      <w:tr w:rsidR="00515F6B">
        <w:tc>
          <w:tcPr>
            <w:tcW w:w="653"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6079"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заявление родителей (законных представителей), включающее согласие на предварительное обследование ребенка в ППк ОО или у независимых экспертов, предполагающее использование методик психолого-медико-педагогического обследования, а также получение ПМПК требующейся информации из других источников</w:t>
            </w:r>
          </w:p>
        </w:tc>
        <w:tc>
          <w:tcPr>
            <w:tcW w:w="2928"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Положение о ПМПК, </w:t>
            </w:r>
            <w:hyperlink r:id="rId100" w:history="1">
              <w:r>
                <w:rPr>
                  <w:rFonts w:ascii="Arial" w:hAnsi="Arial" w:cs="Arial"/>
                  <w:color w:val="0000FF"/>
                  <w:sz w:val="20"/>
                  <w:szCs w:val="20"/>
                </w:rPr>
                <w:t>п. 14</w:t>
              </w:r>
            </w:hyperlink>
            <w:r>
              <w:rPr>
                <w:rFonts w:ascii="Arial" w:hAnsi="Arial" w:cs="Arial"/>
                <w:sz w:val="20"/>
                <w:szCs w:val="20"/>
              </w:rPr>
              <w:t xml:space="preserve">, </w:t>
            </w:r>
            <w:hyperlink r:id="rId101" w:history="1">
              <w:r>
                <w:rPr>
                  <w:rFonts w:ascii="Arial" w:hAnsi="Arial" w:cs="Arial"/>
                  <w:color w:val="0000FF"/>
                  <w:sz w:val="20"/>
                  <w:szCs w:val="20"/>
                </w:rPr>
                <w:t>п. 15.а</w:t>
              </w:r>
            </w:hyperlink>
          </w:p>
        </w:tc>
      </w:tr>
      <w:tr w:rsidR="00515F6B">
        <w:tc>
          <w:tcPr>
            <w:tcW w:w="653"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6079"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копия паспорта или свидетельства о рождении ребенка </w:t>
            </w:r>
            <w:r>
              <w:rPr>
                <w:rFonts w:ascii="Arial" w:hAnsi="Arial" w:cs="Arial"/>
                <w:sz w:val="20"/>
                <w:szCs w:val="20"/>
              </w:rPr>
              <w:lastRenderedPageBreak/>
              <w:t>(предоставляются с предъявлением оригинала или заверенной в установленном порядке копии). Родителем (законным представителем) предоставляется документ, удостоверяющий его личность, а также документы, подтверждающие полномочия по представлению интересов ребенка</w:t>
            </w:r>
          </w:p>
        </w:tc>
        <w:tc>
          <w:tcPr>
            <w:tcW w:w="2928"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Положение о ПМПК, </w:t>
            </w:r>
            <w:hyperlink r:id="rId102" w:history="1">
              <w:r>
                <w:rPr>
                  <w:rFonts w:ascii="Arial" w:hAnsi="Arial" w:cs="Arial"/>
                  <w:color w:val="0000FF"/>
                  <w:sz w:val="20"/>
                  <w:szCs w:val="20"/>
                </w:rPr>
                <w:t>п. 15</w:t>
              </w:r>
            </w:hyperlink>
            <w:r>
              <w:rPr>
                <w:rFonts w:ascii="Arial" w:hAnsi="Arial" w:cs="Arial"/>
                <w:sz w:val="20"/>
                <w:szCs w:val="20"/>
              </w:rPr>
              <w:t xml:space="preserve">, </w:t>
            </w:r>
            <w:hyperlink r:id="rId103" w:history="1">
              <w:r>
                <w:rPr>
                  <w:rFonts w:ascii="Arial" w:hAnsi="Arial" w:cs="Arial"/>
                  <w:color w:val="0000FF"/>
                  <w:sz w:val="20"/>
                  <w:szCs w:val="20"/>
                </w:rPr>
                <w:t xml:space="preserve">п. </w:t>
              </w:r>
              <w:r>
                <w:rPr>
                  <w:rFonts w:ascii="Arial" w:hAnsi="Arial" w:cs="Arial"/>
                  <w:color w:val="0000FF"/>
                  <w:sz w:val="20"/>
                  <w:szCs w:val="20"/>
                </w:rPr>
                <w:lastRenderedPageBreak/>
                <w:t>15.б</w:t>
              </w:r>
            </w:hyperlink>
          </w:p>
        </w:tc>
      </w:tr>
      <w:tr w:rsidR="00515F6B">
        <w:tc>
          <w:tcPr>
            <w:tcW w:w="653"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4.</w:t>
            </w:r>
          </w:p>
        </w:tc>
        <w:tc>
          <w:tcPr>
            <w:tcW w:w="6079"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направление образовательной организации, организации, осуществляющей социальное обслуживание, медицинской организации, другой организации (при наличии)</w:t>
            </w:r>
          </w:p>
        </w:tc>
        <w:tc>
          <w:tcPr>
            <w:tcW w:w="2928"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Положение о ПМПК, </w:t>
            </w:r>
            <w:hyperlink r:id="rId104" w:history="1">
              <w:r>
                <w:rPr>
                  <w:rFonts w:ascii="Arial" w:hAnsi="Arial" w:cs="Arial"/>
                  <w:color w:val="0000FF"/>
                  <w:sz w:val="20"/>
                  <w:szCs w:val="20"/>
                </w:rPr>
                <w:t>п. 15.в</w:t>
              </w:r>
            </w:hyperlink>
          </w:p>
        </w:tc>
      </w:tr>
      <w:tr w:rsidR="00515F6B">
        <w:tc>
          <w:tcPr>
            <w:tcW w:w="653"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6079"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подробная выписка из истории развития ребенка с заключениями врачей из медицинской организации по месту жительства (регистрации); заключения врачей-специалистов, наблюдающих ребенка (при наличии)</w:t>
            </w:r>
          </w:p>
        </w:tc>
        <w:tc>
          <w:tcPr>
            <w:tcW w:w="2928"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Положение о ПМПК, </w:t>
            </w:r>
            <w:hyperlink r:id="rId105" w:history="1">
              <w:r>
                <w:rPr>
                  <w:rFonts w:ascii="Arial" w:hAnsi="Arial" w:cs="Arial"/>
                  <w:color w:val="0000FF"/>
                  <w:sz w:val="20"/>
                  <w:szCs w:val="20"/>
                </w:rPr>
                <w:t>п. 15.е</w:t>
              </w:r>
            </w:hyperlink>
          </w:p>
        </w:tc>
      </w:tr>
      <w:tr w:rsidR="00515F6B">
        <w:tc>
          <w:tcPr>
            <w:tcW w:w="653"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6079"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характеристика обучающегося, выданная образовательной организацией</w:t>
            </w:r>
          </w:p>
        </w:tc>
        <w:tc>
          <w:tcPr>
            <w:tcW w:w="2928"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Положение о ПМПК, </w:t>
            </w:r>
            <w:hyperlink r:id="rId106" w:history="1">
              <w:r>
                <w:rPr>
                  <w:rFonts w:ascii="Arial" w:hAnsi="Arial" w:cs="Arial"/>
                  <w:color w:val="0000FF"/>
                  <w:sz w:val="20"/>
                  <w:szCs w:val="20"/>
                </w:rPr>
                <w:t>п. 15.ж</w:t>
              </w:r>
            </w:hyperlink>
          </w:p>
        </w:tc>
      </w:tr>
      <w:tr w:rsidR="00515F6B">
        <w:tc>
          <w:tcPr>
            <w:tcW w:w="653"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6079"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письменные работы обучающегося по русскому (родному) языку, математике за текущий учебный год</w:t>
            </w:r>
          </w:p>
        </w:tc>
        <w:tc>
          <w:tcPr>
            <w:tcW w:w="2928"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Положение о ПМПК, </w:t>
            </w:r>
            <w:hyperlink r:id="rId107" w:history="1">
              <w:r>
                <w:rPr>
                  <w:rFonts w:ascii="Arial" w:hAnsi="Arial" w:cs="Arial"/>
                  <w:color w:val="0000FF"/>
                  <w:sz w:val="20"/>
                  <w:szCs w:val="20"/>
                </w:rPr>
                <w:t>п. 15.з</w:t>
              </w:r>
            </w:hyperlink>
          </w:p>
        </w:tc>
      </w:tr>
      <w:tr w:rsidR="00515F6B">
        <w:tc>
          <w:tcPr>
            <w:tcW w:w="653"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6079"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результаты самостоятельной продуктивной деятельности ребенка (рисунки, поделки и т.п.)</w:t>
            </w:r>
          </w:p>
        </w:tc>
        <w:tc>
          <w:tcPr>
            <w:tcW w:w="2928"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Положение о ПМПК, </w:t>
            </w:r>
            <w:hyperlink r:id="rId108" w:history="1">
              <w:r>
                <w:rPr>
                  <w:rFonts w:ascii="Arial" w:hAnsi="Arial" w:cs="Arial"/>
                  <w:color w:val="0000FF"/>
                  <w:sz w:val="20"/>
                  <w:szCs w:val="20"/>
                </w:rPr>
                <w:t>п. 15.з</w:t>
              </w:r>
            </w:hyperlink>
          </w:p>
        </w:tc>
      </w:tr>
      <w:tr w:rsidR="00515F6B">
        <w:tc>
          <w:tcPr>
            <w:tcW w:w="653"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6079"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результаты предыдущих обследований ребенка (заключения)</w:t>
            </w:r>
          </w:p>
        </w:tc>
        <w:tc>
          <w:tcPr>
            <w:tcW w:w="2928"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Положение о ПМПК, </w:t>
            </w:r>
            <w:hyperlink r:id="rId109" w:history="1">
              <w:r>
                <w:rPr>
                  <w:rFonts w:ascii="Arial" w:hAnsi="Arial" w:cs="Arial"/>
                  <w:color w:val="0000FF"/>
                  <w:sz w:val="20"/>
                  <w:szCs w:val="20"/>
                </w:rPr>
                <w:t>п. 15.г</w:t>
              </w:r>
            </w:hyperlink>
            <w:r>
              <w:rPr>
                <w:rFonts w:ascii="Arial" w:hAnsi="Arial" w:cs="Arial"/>
                <w:sz w:val="20"/>
                <w:szCs w:val="20"/>
              </w:rPr>
              <w:t xml:space="preserve">, </w:t>
            </w:r>
            <w:hyperlink r:id="rId110" w:history="1">
              <w:r>
                <w:rPr>
                  <w:rFonts w:ascii="Arial" w:hAnsi="Arial" w:cs="Arial"/>
                  <w:color w:val="0000FF"/>
                  <w:sz w:val="20"/>
                  <w:szCs w:val="20"/>
                </w:rPr>
                <w:t>д</w:t>
              </w:r>
            </w:hyperlink>
          </w:p>
        </w:tc>
      </w:tr>
      <w:tr w:rsidR="00515F6B">
        <w:tc>
          <w:tcPr>
            <w:tcW w:w="653"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6079"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запрос у соответствующих органов и организаций дополнительной информации о ребенке</w:t>
            </w:r>
          </w:p>
        </w:tc>
        <w:tc>
          <w:tcPr>
            <w:tcW w:w="2928"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Положение о ПМПК, </w:t>
            </w:r>
            <w:hyperlink r:id="rId111" w:history="1">
              <w:r>
                <w:rPr>
                  <w:rFonts w:ascii="Arial" w:hAnsi="Arial" w:cs="Arial"/>
                  <w:color w:val="0000FF"/>
                  <w:sz w:val="20"/>
                  <w:szCs w:val="20"/>
                </w:rPr>
                <w:t>п. 15</w:t>
              </w:r>
            </w:hyperlink>
          </w:p>
        </w:tc>
      </w:tr>
      <w:tr w:rsidR="00515F6B">
        <w:tc>
          <w:tcPr>
            <w:tcW w:w="653"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6079"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журнал записи детей на обследование</w:t>
            </w:r>
          </w:p>
        </w:tc>
        <w:tc>
          <w:tcPr>
            <w:tcW w:w="2928"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Положение о ПМПК, </w:t>
            </w:r>
            <w:hyperlink r:id="rId112" w:history="1">
              <w:r>
                <w:rPr>
                  <w:rFonts w:ascii="Arial" w:hAnsi="Arial" w:cs="Arial"/>
                  <w:color w:val="0000FF"/>
                  <w:sz w:val="20"/>
                  <w:szCs w:val="20"/>
                </w:rPr>
                <w:t>п. 16.а</w:t>
              </w:r>
            </w:hyperlink>
          </w:p>
        </w:tc>
      </w:tr>
      <w:tr w:rsidR="00515F6B">
        <w:tc>
          <w:tcPr>
            <w:tcW w:w="653"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6079"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журнал учета детей, прошедших обследование</w:t>
            </w:r>
          </w:p>
        </w:tc>
        <w:tc>
          <w:tcPr>
            <w:tcW w:w="2928"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Положение о ПМПК, </w:t>
            </w:r>
            <w:hyperlink r:id="rId113" w:history="1">
              <w:r>
                <w:rPr>
                  <w:rFonts w:ascii="Arial" w:hAnsi="Arial" w:cs="Arial"/>
                  <w:color w:val="0000FF"/>
                  <w:sz w:val="20"/>
                  <w:szCs w:val="20"/>
                </w:rPr>
                <w:t>п. 16.б</w:t>
              </w:r>
            </w:hyperlink>
          </w:p>
        </w:tc>
      </w:tr>
      <w:tr w:rsidR="00515F6B">
        <w:tc>
          <w:tcPr>
            <w:tcW w:w="653"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6079"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карта ребенка, прошедшего обследование</w:t>
            </w:r>
          </w:p>
        </w:tc>
        <w:tc>
          <w:tcPr>
            <w:tcW w:w="2928"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Положение о ПМПК, </w:t>
            </w:r>
            <w:hyperlink r:id="rId114" w:history="1">
              <w:r>
                <w:rPr>
                  <w:rFonts w:ascii="Arial" w:hAnsi="Arial" w:cs="Arial"/>
                  <w:color w:val="0000FF"/>
                  <w:sz w:val="20"/>
                  <w:szCs w:val="20"/>
                </w:rPr>
                <w:t>п. 16.в</w:t>
              </w:r>
            </w:hyperlink>
          </w:p>
        </w:tc>
      </w:tr>
      <w:tr w:rsidR="00515F6B">
        <w:tc>
          <w:tcPr>
            <w:tcW w:w="653"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6079"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протокол обследования ребенка</w:t>
            </w:r>
          </w:p>
        </w:tc>
        <w:tc>
          <w:tcPr>
            <w:tcW w:w="2928"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Положение о ПМПК, </w:t>
            </w:r>
            <w:hyperlink r:id="rId115" w:history="1">
              <w:r>
                <w:rPr>
                  <w:rFonts w:ascii="Arial" w:hAnsi="Arial" w:cs="Arial"/>
                  <w:color w:val="0000FF"/>
                  <w:sz w:val="20"/>
                  <w:szCs w:val="20"/>
                </w:rPr>
                <w:t>п. 16.г</w:t>
              </w:r>
            </w:hyperlink>
          </w:p>
        </w:tc>
      </w:tr>
      <w:tr w:rsidR="00515F6B">
        <w:tc>
          <w:tcPr>
            <w:tcW w:w="653"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6079"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заключение комиссии</w:t>
            </w:r>
          </w:p>
        </w:tc>
        <w:tc>
          <w:tcPr>
            <w:tcW w:w="2928"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Положение о ПМПК, </w:t>
            </w:r>
            <w:hyperlink r:id="rId116" w:history="1">
              <w:r>
                <w:rPr>
                  <w:rFonts w:ascii="Arial" w:hAnsi="Arial" w:cs="Arial"/>
                  <w:color w:val="0000FF"/>
                  <w:sz w:val="20"/>
                  <w:szCs w:val="20"/>
                </w:rPr>
                <w:t>п. 20</w:t>
              </w:r>
            </w:hyperlink>
            <w:r>
              <w:rPr>
                <w:rFonts w:ascii="Arial" w:hAnsi="Arial" w:cs="Arial"/>
                <w:sz w:val="20"/>
                <w:szCs w:val="20"/>
              </w:rPr>
              <w:t xml:space="preserve">, </w:t>
            </w:r>
            <w:hyperlink r:id="rId117" w:history="1">
              <w:r>
                <w:rPr>
                  <w:rFonts w:ascii="Arial" w:hAnsi="Arial" w:cs="Arial"/>
                  <w:color w:val="0000FF"/>
                  <w:sz w:val="20"/>
                  <w:szCs w:val="20"/>
                </w:rPr>
                <w:t>п. 21</w:t>
              </w:r>
            </w:hyperlink>
          </w:p>
        </w:tc>
      </w:tr>
      <w:tr w:rsidR="00515F6B">
        <w:tc>
          <w:tcPr>
            <w:tcW w:w="653"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6079"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согласие на обработку персональных данных родителя (законного представителя)</w:t>
            </w:r>
          </w:p>
        </w:tc>
        <w:tc>
          <w:tcPr>
            <w:tcW w:w="2928" w:type="dxa"/>
            <w:vMerge w:val="restart"/>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hyperlink r:id="rId118" w:history="1">
              <w:r>
                <w:rPr>
                  <w:rFonts w:ascii="Arial" w:hAnsi="Arial" w:cs="Arial"/>
                  <w:color w:val="0000FF"/>
                  <w:sz w:val="20"/>
                  <w:szCs w:val="20"/>
                </w:rPr>
                <w:t>ФЗ</w:t>
              </w:r>
            </w:hyperlink>
            <w:r>
              <w:rPr>
                <w:rFonts w:ascii="Arial" w:hAnsi="Arial" w:cs="Arial"/>
                <w:sz w:val="20"/>
                <w:szCs w:val="20"/>
              </w:rPr>
              <w:t xml:space="preserve"> от 27.07.2006 N 152-ФЗ (ред. от 21.07.2014) "О персональных данных" (с изм. и доп., вступ. в силу с 01.09.2015)</w:t>
            </w:r>
          </w:p>
        </w:tc>
      </w:tr>
      <w:tr w:rsidR="00515F6B">
        <w:tc>
          <w:tcPr>
            <w:tcW w:w="653"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6079"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согласие на обработку персональных данных ребенка</w:t>
            </w:r>
          </w:p>
        </w:tc>
        <w:tc>
          <w:tcPr>
            <w:tcW w:w="2928" w:type="dxa"/>
            <w:vMerge/>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p>
        </w:tc>
      </w:tr>
      <w:tr w:rsidR="00515F6B">
        <w:tc>
          <w:tcPr>
            <w:tcW w:w="653"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6079"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соглашение о неразглашении</w:t>
            </w:r>
          </w:p>
        </w:tc>
        <w:tc>
          <w:tcPr>
            <w:tcW w:w="2928" w:type="dxa"/>
            <w:vMerge/>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p>
        </w:tc>
      </w:tr>
    </w:tbl>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jc w:val="center"/>
        <w:outlineLvl w:val="2"/>
        <w:rPr>
          <w:rFonts w:ascii="Arial" w:hAnsi="Arial" w:cs="Arial"/>
          <w:sz w:val="20"/>
          <w:szCs w:val="20"/>
        </w:rPr>
      </w:pPr>
      <w:bookmarkStart w:id="8" w:name="Par709"/>
      <w:bookmarkEnd w:id="8"/>
      <w:r>
        <w:rPr>
          <w:rFonts w:ascii="Arial" w:hAnsi="Arial" w:cs="Arial"/>
          <w:sz w:val="20"/>
          <w:szCs w:val="20"/>
        </w:rPr>
        <w:t>2.2. НАПРАВЛЕНИЕ ТЕРРИТОРИАЛЬНОЙ ПМПК В ЦЕНТРАЛЬНУЮ ПМПК</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Территориальная ПМПК оформляет Направление в случаях, когда вопрос об определении специальных условий обучения ребенка не может быть решен специалистами территориальной ПМПК.</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Направление заполняется руководителем территориальной ПМПК.</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Направлении указываются: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официальное наименование территориальной ПМПК, адрес местонахождения, контактный телефон;</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фамилия, имя, отчество, дата рождения ребенка, направляемого на обследование;</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адрес регистрации по месту жительства (фактического проживания) ребенка;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причина направления на обследование в центральную ПМПК;</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перечень документов, выданных территориальной ПМПК родителю (законному представителю) на руки;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дата оформления Направления.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бланке Направления предусмотрено место для подписи родителя (законного представителя) ребенка в том, что территориальной ПМПК ему выданы документы для передачи в центральную ПМПК.</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Бланки Направлений имеют сквозную нумерацию.</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Оригинал Направления выдается родителю (законному представителю) на руки, копия хранится в Карте ребенка.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Все записи в Направлении ведутся четко и разборчиво, в том числе машинописно. Не допускаются зачеркивания и исправления.</w:t>
      </w:r>
    </w:p>
    <w:p w:rsidR="00515F6B" w:rsidRDefault="00515F6B" w:rsidP="00515F6B">
      <w:pPr>
        <w:autoSpaceDE w:val="0"/>
        <w:autoSpaceDN w:val="0"/>
        <w:adjustRightInd w:val="0"/>
        <w:spacing w:after="0" w:line="240" w:lineRule="auto"/>
        <w:ind w:firstLine="540"/>
        <w:jc w:val="both"/>
        <w:rPr>
          <w:rFonts w:ascii="Arial" w:hAnsi="Arial" w:cs="Arial"/>
          <w:sz w:val="20"/>
          <w:szCs w:val="20"/>
        </w:rPr>
      </w:pP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НАПРАВЛЕНИЕ N _____ В ЦЕНТРАЛЬНУЮ ПМПК</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официальное наименование территориальной ПМПК</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адрес местонахождения, контактный телефон</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направляет</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(Ф.И.О. ребенка)</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 _________ ________ года рождения,</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проживающего</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адрес регистрации по месту жительства (или фактического проживания)</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 обследование в Центральную ПМПК в связи с</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указываются причины направления ребенка на ЦПМПК</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Приложение:</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перечень документов, выданных родителю (законному представителю) на руки</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для предъявления в ЦПМПК</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родителя (законного представителя) ребенка</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 ___________________________ 201_ г.</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дата оформления направления</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подпись руководителя территориальной ПМПК с расшифровкой</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М.П.</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jc w:val="center"/>
        <w:outlineLvl w:val="2"/>
        <w:rPr>
          <w:rFonts w:ascii="Arial" w:hAnsi="Arial" w:cs="Arial"/>
          <w:sz w:val="20"/>
          <w:szCs w:val="20"/>
        </w:rPr>
      </w:pPr>
      <w:bookmarkStart w:id="9" w:name="Par755"/>
      <w:bookmarkEnd w:id="9"/>
      <w:r>
        <w:rPr>
          <w:rFonts w:ascii="Arial" w:hAnsi="Arial" w:cs="Arial"/>
          <w:sz w:val="20"/>
          <w:szCs w:val="20"/>
        </w:rPr>
        <w:t>2.3. ЗАЯВЛЕНИЕ РОДИТЕЛЯ (ЗАКОННОГО ПРЕДСТАВИТЕЛЯ) РЕБЕНКА</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Руководителю</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официальное наименование ПМПК</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от _______________________________</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Ф.И.О. родителя (законного</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представителя) полностью</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документ, удостоверяющий личность</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выдан</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регистрация по адресу:</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тел.: ____________________________</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e-mail ___________________________</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ЗАЯВЛЕНИЕ</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Прошу провести комплексное психолого-медико-педагогическое обследование</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ребенка ___________________________________________________________________</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Ф.И.О. ребенка полностью, дата рождения</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регистрация по месту жительства (фактического проживания) ребенка</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при   необходимости  включающее предварительное обследование у специалистов</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соответствующего    профиля    в   Центре    психолого-педагогической     и</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медико-социальной  помощи  или  у  независимых  экспертов, а  также  запрос</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сведений  из  других  организаций  (медицинских,  осуществляющих социальное</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обслуживание, профилактику общественно опасного поведения и т.п.).</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Ознакомлен  с  тем,  что  при  предварительном обследовании и в работе ПМПК</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применяются    методики    комплексного    психолого-медико-педагогического</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обследования.</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Прошу   предоставить   мне   копию  заключения  ПМПК  и  особых  мнений</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специалистов (при их наличии).</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 ___________________________ 201_ г.</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дата оформления направления</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законного представителя ребенка с расшифровкой</w:t>
      </w:r>
    </w:p>
    <w:p w:rsidR="00515F6B" w:rsidRDefault="00515F6B" w:rsidP="00515F6B">
      <w:pPr>
        <w:autoSpaceDE w:val="0"/>
        <w:autoSpaceDN w:val="0"/>
        <w:adjustRightInd w:val="0"/>
        <w:spacing w:after="0" w:line="240" w:lineRule="auto"/>
        <w:jc w:val="center"/>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515F6B">
        <w:trPr>
          <w:jc w:val="center"/>
        </w:trPr>
        <w:tc>
          <w:tcPr>
            <w:tcW w:w="5000" w:type="pct"/>
            <w:tcBorders>
              <w:left w:val="single" w:sz="24" w:space="0" w:color="CED3F1"/>
              <w:right w:val="single" w:sz="24" w:space="0" w:color="F4F3F8"/>
            </w:tcBorders>
            <w:shd w:val="clear" w:color="auto" w:fill="F4F3F8"/>
          </w:tcPr>
          <w:p w:rsidR="00515F6B" w:rsidRDefault="00515F6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15F6B" w:rsidRDefault="00515F6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Нумерация разделов дана в соответствии с официальным текстом документа.</w:t>
            </w:r>
          </w:p>
        </w:tc>
      </w:tr>
    </w:tbl>
    <w:p w:rsidR="00515F6B" w:rsidRDefault="00515F6B" w:rsidP="00515F6B">
      <w:pPr>
        <w:autoSpaceDE w:val="0"/>
        <w:autoSpaceDN w:val="0"/>
        <w:adjustRightInd w:val="0"/>
        <w:spacing w:before="260" w:after="0" w:line="240" w:lineRule="auto"/>
        <w:jc w:val="center"/>
        <w:outlineLvl w:val="2"/>
        <w:rPr>
          <w:rFonts w:ascii="Arial" w:hAnsi="Arial" w:cs="Arial"/>
          <w:sz w:val="20"/>
          <w:szCs w:val="20"/>
        </w:rPr>
      </w:pPr>
      <w:bookmarkStart w:id="10" w:name="Par796"/>
      <w:bookmarkEnd w:id="10"/>
      <w:r>
        <w:rPr>
          <w:rFonts w:ascii="Arial" w:hAnsi="Arial" w:cs="Arial"/>
          <w:sz w:val="20"/>
          <w:szCs w:val="20"/>
        </w:rPr>
        <w:t>2.5. ПОДРОБНАЯ ВЫПИСКА ИЗ ИСТОРИИ РАЗВИТИЯ РЕБЕНКА</w:t>
      </w:r>
    </w:p>
    <w:p w:rsidR="00515F6B" w:rsidRDefault="00515F6B" w:rsidP="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 ЗАКЛЮЧЕНИЯМИ ВРАЧЕЙ ИЗ МЕДИЦИНСКОЙ ОРГАНИЗАЦИИ ПО МЕСТУ</w:t>
      </w:r>
    </w:p>
    <w:p w:rsidR="00515F6B" w:rsidRDefault="00515F6B" w:rsidP="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ЖИТЕЛЬСТВА (РЕГИСТРАЦИИ); ЗАКЛЮЧЕНИЯ ВРАЧЕЙ-СПЕЦИАЛИСТОВ,</w:t>
      </w:r>
    </w:p>
    <w:p w:rsidR="00515F6B" w:rsidRDefault="00515F6B" w:rsidP="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НАБЛЮДАЮЩИХ РЕБЕНКА (ПРИ НАЛИЧИИ)</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Выписка оформляется на официальном бланке медицинской организации (в случае отсутствия у медицинской организации официального бланка необходимо наличие на листе Выписки штампа медицинской организации).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Выписка заполняется лечащим врачам или заведующим отделением; заверяется печатью медицинской организации, в оттиске которой должно быть идентифицировано полное наименование медицинской организации, соответствующее наименованию, указанному в уставе медицинской организации.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оформлении Выписки в медицинской организации, оказывающей психиатрическую, наркологическую помощь, медицинскую помощь ВИЧ-инфицированным гражданам, могут быть использованы специальные печати или штампы без указания профиля медицинской помощи, оказываемой медицинской организацией.</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Выписке указываются: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официальное наименование медицинской организации, адрес местонахождения, контактный телефон;</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номер Выписки;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фамилия, имя, отчество и дата рождения ребенка;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адрес регистрации по месту жительства;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наименование образовательной организации, где обучается/воспитывается ребенок;</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фамилия, имя, отчество родителя (законного представителя);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подробная выписка из истории развития ребенка (по следующей схеме):</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наследственность (наличие среди родственников наследственных заболеваний и синдромов);</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беременность и роды (патология в родах: затяжные, стремительные, стимуляция и др.);</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развитие ребенка в период новорожденности и раннего возраста (наличие неврологических симптомов, прибавка в массе тела, частота и тяжесть различных заболеваний);</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анамнез первых лет жизни ребенка (темпы психомоторного развития и др.);</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информация о перенесенных заболеваниях;</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оценка актуального соматического состояния ребенка;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заключения профильных врачей-специалистов с указанием основного диагноза (шифр </w:t>
      </w:r>
      <w:hyperlink r:id="rId119" w:history="1">
        <w:r>
          <w:rPr>
            <w:rFonts w:ascii="Arial" w:hAnsi="Arial" w:cs="Arial"/>
            <w:color w:val="0000FF"/>
            <w:sz w:val="20"/>
            <w:szCs w:val="20"/>
          </w:rPr>
          <w:t>МКБ</w:t>
        </w:r>
      </w:hyperlink>
      <w:r>
        <w:rPr>
          <w:rFonts w:ascii="Arial" w:hAnsi="Arial" w:cs="Arial"/>
          <w:sz w:val="20"/>
          <w:szCs w:val="20"/>
        </w:rPr>
        <w:t xml:space="preserve"> или полный диагноз указывается с письменного согласия родителей (законных представителей)).</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Каждая подпись заверяется личной печатью врача-специалиста. В Выписке указывается дата ее оформления. Выписка заверяется подписью главного врача (уполномоченного лица). Оригинал Выписки предоставляется родителями (законными представителями) ребенка на Комиссию и хранится в Карте ребенка.</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jc w:val="center"/>
        <w:outlineLvl w:val="2"/>
        <w:rPr>
          <w:rFonts w:ascii="Arial" w:hAnsi="Arial" w:cs="Arial"/>
          <w:sz w:val="20"/>
          <w:szCs w:val="20"/>
        </w:rPr>
      </w:pPr>
      <w:bookmarkStart w:id="11" w:name="Par821"/>
      <w:bookmarkEnd w:id="11"/>
      <w:r>
        <w:rPr>
          <w:rFonts w:ascii="Arial" w:hAnsi="Arial" w:cs="Arial"/>
          <w:sz w:val="20"/>
          <w:szCs w:val="20"/>
        </w:rPr>
        <w:t>2.6. ХАРАКТЕРИСТИКА ОБУЧАЮЩЕГОСЯ, ВЫДАННАЯ</w:t>
      </w:r>
    </w:p>
    <w:p w:rsidR="00515F6B" w:rsidRDefault="00515F6B" w:rsidP="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ОБРАЗОВАТЕЛЬНОЙ ОРГАНИЗАЦИЕЙ</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Общие сведения: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фамилия, имя, отчество ребенка;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дата рождения ребенка;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адрес регистрации по месту жительства (населенный пункт, улица, дом, квартира, пр.);</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адрес фактического проживания;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сведения о родителях (законных представителях);</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 кем проживает ребенок;</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контактная информация семьи.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История обучения ребенка до обращения на ПМПК:</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обучался ли где-либо до поступления в эту образовательную организацию;</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оставался ли на второй год, в каких классах (для детей школьного возраста);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причины перевода из другой образовательной организации (в случаях, - если ребенок поступил на обучение из другой образовательной организации).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Детализированная информация об условиях и результатах обучения ребенка в образовательной организации: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класс/группа;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программа обучения общеобразовательная основная/адаптированная;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форма обучения (указывается, если ребенок обучается на дому, дистанционно и др.);</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возраст поступления в образовательную организацию, степень подготовленности; сколько времени находится ребенок в данной образовательной организации;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особенности адаптации ребенка к данной образовательной организации;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отношение к учебной (в ДОО - к детской продуктивной, игровой, познавательной) деятельности;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отношение ребенка к словесной инструкции педагога, реакция на нее;</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сформированность учебных (для дошкольника - коммуникативных, навыков самообслуживания, игровых и др.) навыков;</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как успевает ребенок, в чем заключаются особенности или трудности усвоения им программы (для дошкольника - принимает ли участие в организуемых занятиях, в т.ч. дополнительных; в чем особенности его участия, как ведет себя во время занятий: проявляет заинтересованность, стремление выполнить задания; в игровой деятельности - наличие стремления включиться в игру, использование предметов-заместителей; характер действий с игрушками: стереотипные манипуляции, хаотическая смена игрушек или осмысленные и целенаправленные действия, принятие на себя роли, возможность игры с правилами, предлагает сам игру и стремится быть понятым сверстниками и т.п.);</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характер ошибок (отдельно по математике, письму, чтению и другим предметам);</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развитие моторики (общая моторная неловкость, двигательная расторможенность, преимущественные недостатки мелкой моторики, какую деятельность затрудняют) и речи (речью не пользуется, речь малопонятна, пользуется речью преимущественно для коммуникации, может отвечать на занятиях, формулировать свои мысли);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для младших школьников информация о том, с какой степенью готовности ребенок пришел в школу (абсолютно не готов, слабо подготовлен, подготовлен удовлетворительно) и какую динамику дал в процессе обучения (почти никакой, очень слабую, недостаточную, достаточную).</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Ниже предлагаются образцы формулировок, которые могут использоваться школьными педагогами при составлении психолого-педагогической характеристики младшего школьника.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Соответствие объема школьных знаний, умений и навыков требованиям программы с оценкой динамики обученности: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Математика. Указать, пришел в школу, зная порядковый счет в пределах..., умея пересчитывать предметы (в пределах...), зная цифры. Как быстро их усвоил. Мог ли сравнить количества (больше, меньше, столько же). Легко ли научился обозначать количество цифрой? Легко ли научился понимать математические знаки (+, -, =, &gt;, &lt;). Понимал ли слова, обозначающие пространственные направления и отношения (верх, низ, право, лево, над, под, меньше). Научился ли ориентироваться в пространстве? Понимает ли смысл арифметических действий (сложения, вычитания, умножения, деления). Понимает ли смысл арифметических задач? Может ли записать их решение?</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Чтение. Указать, пришел в школу, зная буквы, умея сливать их в слоги, умея читать. Чему научился? Какие ошибки в чтении (выбрать нужное): не может запомнить буквы, путает сходные по написанию буквы, не может сливать в слоги, ошибается при прочтении слогов со стечением согласных, не может читать слова (или читает их побуквенно, не понимая смысла).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Читает, но допускает следующие ошибки: пропуски, замены, искажения, дополнения слов или частей слов; медленный темп чтения, попытки начинать чтение заново, длительные запинки, потеря места в тексте, неточное чтение фраз, перестановка слов в предложении или букв в словах.</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Читает достаточно бегло, но отмечается неспособность пересказать содержание прочитанного, сделать выводы из прочитанного.</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Письмо. Пишет правой или левой рукой. Указать, пришел в школу, умея писать печатными буквами (только свое имя, отдельные слова с большим количеством ошибок, количество ошибок зависело от сложности слова).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При усвоении письма наблюдались трудности (выбрать нужное): в написании элементов букв, в написании букв, при необходимости перевода печатной буквы в письменную, смешение букв, сходных по начертанию. Нарушено списывание. Нарушено преимущественно самостоятельное письмо.</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Другие предметы (обязательно указать, справляется ли ребенок с заданиями на уроках рисования, труда; охарактеризовать уровень моторного развития на уроках физкультуры).</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чем вероятная причина недостатков в обучении: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нет понимания материала,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понимание есть, но резко нарушено внимание,</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понимание есть только при индивидуальной работе, в классе самостоятельно работать не может,</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понимание есть, но мотивация к обучению отсутствует.Характеристика обучаемости: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 быть указание на то, какие виды помощи использует учитель: объяснение после уроков, подсказку на уроках, прямой показ того, как надо делать. Насколько эффективна помощь: недостаточная (эффективность помощи неравномерна, в некоторых видах деятельности или заданиях помощь не дает результата), низкая (помощь малоэффективна, ребенок быстро все забывает). Конкретизировать информацию о соблюдении учебной дисциплины можно с помощью выбора подходящих из следующих формулировок:</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Нарушений учебной дисциплины практически нет.</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Нарушений учебной дисциплины нет, но ребенок не включается в учебное взаимодействие.</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Нарушает учебную дисциплину преимущественно из-за непонимания учебных норм (например, может встать, ходить по классу и т.п.).</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может правильно вести себя весь урок, мешает другим детям ненамеренно, поскольку очень активен.</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Специально мешает другим детям.</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учеников подросткового возраста в характеристике указывается, с какого года обучения (класса) проблемы стали очевидными, в чем они заключались (недостаточное понимание материала по большинству (всем) предметам, по отдельным предметам - указать каким, недостатки усвоения учебного материала предположительно связывались с плохим посещением занятий).</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Рекомендуется приводить сведения о формальной успеваемости по основным предметам, обратить особое внимание на описание частоты и характера конфликтов с соучениками, педагогами, поведения в конфликте, проявлений переживаний по поводу конфликтов. Перечислить основные проступки, вызывавшие тревогу у педагогов. Указать, с обучающимися какого возраста предпочитает общаться (младшими, старшими, своего возраста). Охарактеризовать интересы, увлечения.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ребенка любого возраста в характеристику включаются сведения о его работоспособности (трудности включения в задание, замедленный темп его выполнения в сравнении с другими детьми, неравномерная или снижающаяся продуктивность деятельности, высокий темп деятельности с недостаточным вниманием к качеству и т.п.) и особых трудностях (дисфункциях), наблюдаемых в учебном процессе (отвлекаемость, утомляемость, невозможность сосредоточиться, недостаток ориентировки на листе бумаги, неразличение правой и левой сторон и т.п.);</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завершение характеристики оценивается: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уровень общего развития (степень отставания от большинства детей в классе/группе);</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общая осведомленность ребенка о себе (оценивается в соотнесении с календарным возрастом);</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взаимоотношение обучающегося с коллективом сверстников, особенно в тех случаях, когда ребенок драчлив, агрессивен или, наоборот, чрезмерно пассивен. Отметить, как относятся к нему другие дети;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какие меры коррекции применялись, и их эффективность (дополнительные занятия, щадящий режим и пр.);</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особенности семейного воспитания (строгое, попустительское, непоследовательное, ребенку уделяется недостаточно внимания);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отношение самого ребенка и его семьи к имеющимся проблемам и трудностям (признание своих неудач, отставания либо равнодушное или неадекватное отношение, пр.).</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Характеристике отражаются возможности ребенка, на которые можно опираться в педагогической работе, а также обобщенные выводы педагога и его пожелания по организации дальнейшего обучения ребенка.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Следует указать цель составления документа, дату его оформления, характеристика заверяется подписью руководителя образовательной организации (уполномоченного лица).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Оригинал Характеристики предоставляется родителями (законными представителями ребенка) на Комиссию и хранится в Карте ребенка.</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jc w:val="center"/>
        <w:outlineLvl w:val="2"/>
        <w:rPr>
          <w:rFonts w:ascii="Arial" w:hAnsi="Arial" w:cs="Arial"/>
          <w:sz w:val="20"/>
          <w:szCs w:val="20"/>
        </w:rPr>
      </w:pPr>
      <w:bookmarkStart w:id="12" w:name="Par883"/>
      <w:bookmarkEnd w:id="12"/>
      <w:r>
        <w:rPr>
          <w:rFonts w:ascii="Arial" w:hAnsi="Arial" w:cs="Arial"/>
          <w:sz w:val="20"/>
          <w:szCs w:val="20"/>
        </w:rPr>
        <w:t>2.7. ПИСЬМЕННЫЕ РАБОТЫ (ТЕТРАДИ) ОБУЧАЮЩЕГОСЯ ЗА ТЕКУЩИЙ</w:t>
      </w:r>
    </w:p>
    <w:p w:rsidR="00515F6B" w:rsidRDefault="00515F6B" w:rsidP="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УЧЕБНЫЙ ГОД</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Предъявление на ПМПК письменных работ обучающегося по русскому (родному) языку, математике за текущий учебный год (предпочтительно за текущую четверть (полугодие) позволяет команде специалистов провести детализированное изучение результатов учебной деятельности ребенка.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Целесообразно предоставление на ПМПК рабочих тетрадей по русскому (родному) языку и математике: для выполнения домашней работы, для контрольных работ (диктантов, сочинений, изложений), что позволит:</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отметить особенности почерка;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оценить состояние письма и письменной речи;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отметить характер дисграфических и орфографических ошибок;</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определить недостатки работоспособности ребенка;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выделить трудности усвоения учебного материала;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оценить потребность в контроле со стороны (путем сопоставления классных и домашних работ);</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предположить отклонения в эмоциональной сфере (обводки букв, очень сильный или слабый нажим, стирания и пр.).</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jc w:val="center"/>
        <w:outlineLvl w:val="2"/>
        <w:rPr>
          <w:rFonts w:ascii="Arial" w:hAnsi="Arial" w:cs="Arial"/>
          <w:sz w:val="20"/>
          <w:szCs w:val="20"/>
        </w:rPr>
      </w:pPr>
      <w:bookmarkStart w:id="13" w:name="Par896"/>
      <w:bookmarkEnd w:id="13"/>
      <w:r>
        <w:rPr>
          <w:rFonts w:ascii="Arial" w:hAnsi="Arial" w:cs="Arial"/>
          <w:sz w:val="20"/>
          <w:szCs w:val="20"/>
        </w:rPr>
        <w:t>2.8. РЕЗУЛЬТАТЫ САМОСТОЯТЕЛЬНОЙ ПРОДУКТИВНОЙ ДЕЯТЕЛЬНОСТИ</w:t>
      </w:r>
    </w:p>
    <w:p w:rsidR="00515F6B" w:rsidRDefault="00515F6B" w:rsidP="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(РИСУНКИ, ПОДЕЛКИ И Т.П.) ДЕТЕЙ ДОШКОЛЬНОГО ВОЗРАСТА</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Представление поделок, рисунков ребенка дошкольного возраста позволит специалистам:</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установить позитивный контакт с ребенком;</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оценить уровень развития мелкой моторики, сформированности графо-моторных навыков;</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оценить уровень сформированности зрительно-пространственного восприятия;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оценить уровень развития мышления; оценить уровень развития воображения;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организовать беседу на представленном материале, являющимся для ребенка значимым;</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косвенно оценить взаимодействие ребенка с членами семьи и сверстниками.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Целесообразно предоставление на ПМПК нескольких творческих работ ребенка, позволяющих составить более полное представление о его интерес.</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jc w:val="center"/>
        <w:outlineLvl w:val="2"/>
        <w:rPr>
          <w:rFonts w:ascii="Arial" w:hAnsi="Arial" w:cs="Arial"/>
          <w:sz w:val="20"/>
          <w:szCs w:val="20"/>
        </w:rPr>
      </w:pPr>
      <w:bookmarkStart w:id="14" w:name="Par908"/>
      <w:bookmarkEnd w:id="14"/>
      <w:r>
        <w:rPr>
          <w:rFonts w:ascii="Arial" w:hAnsi="Arial" w:cs="Arial"/>
          <w:sz w:val="20"/>
          <w:szCs w:val="20"/>
        </w:rPr>
        <w:t>2.9. ЗАКЛЮЧЕНИЯ СПЕЦИАЛИСТОВ ОБРАЗОВАТЕЛЬНОЙ ОРГАНИЗАЦИИ</w:t>
      </w:r>
    </w:p>
    <w:p w:rsidR="00515F6B" w:rsidRDefault="00515F6B" w:rsidP="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(КОНСИЛИУМА ОБРАЗОВАТЕЛЬНОЙ ОРГАНИЗАЦИИ)</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Родители (законные представители) имеют право обратиться на ПМПК минуя образовательную организацию. Вместе с тем, в целях получения наиболее достоверной и комплексной информации, характеризующей особые образовательные потребности обучающегося, целесообразно предоставление на ПМПК заключения консилиума образовательной организации, которое может передаваться по закрытому каналу информации. Выдача на руки родителям (законным представителям) недопустима из-за возможной неправильной трактовки профессиональных формулировок.</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родители (законные представители) должны дать осведомленное и добровольное согласие на обследование ребенка в образовательной организации с применением методик психолого-педагогической диагностики и быть проинформированы о том, что заключения будут представлены в ПМПК лично специалистами. Родитель (законный представитель) имеет право присутствовать при обследовании. В этом случае специалист обязан в доступной для родителя форме с соблюдением этических норм прокомментировать результаты и ответить на возможные вопросы.</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Заключения (представления) специалистов, являющихся членами консилиума образовательной организации, предоставляются на листах со штампом образовательной организации.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Подписи специалистов и председателя консилиума (руководителя консилиума) (с расшифровкой) заверяются печатью образовательной организации, в оттиске которой должно быть идентифицировано полное наименование образовательной организации, соответствующее наименованию, указанному в уставе образовательной организации.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заключении (представлении) педагога-психолога указываются фамилия, имя, отчество ребенка; его возраст, дата и время проведения обследования (с...до...), а также присутствие на обследовании третьего лица. Обязательно должны быть перечислены все использованные методики (с указанием их общепринятых названий или же авторов).</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Текст патопсихологического заключения пишется в свободной форме. Заключение должно отражать особенности аффективно-личностной сферы (контакт, интерес, аффективный компонент продуктивности - как ребенок реагирует на успех и неудачу, если обследовался ребенок школьного возраста - критика к наличию проблем и трудностей, а также к успехам и затруднениям во время обследования). Целесообразно указать, какие приемы способствуют улучшению контакта или повышению продуктивности, а также отметить особенности эмоционального реагирования (преобладающий фон настроения, специфические симптомы, отмечаемые во время обследования - например, не смотрит в глаза, грызет ногти или совершает другие стереотипные действия, отмечается игра вазомоторов и т.п.). Важно отметить, какие мотивы обладают наибольшей побудительной силой (подчинение взрослому, игровой, соревновательный и т.п.), проявляет ли ребенок способность к волевому усилию или же продуктивно занимается только в случае эмоциональной привлекательности задания, а также его отношение к прерванному действию и фрустрирующим ситуациям, в каких случаях отмечается эмоциональная дезорганизация деятельности, а также какая мотивационная стратегия - достижения успеха или избегания неудачи - доминирует. Заключение следует иллюстрировать подобную информацию конкретными примерами. Хотя состояние эмоциональной сферы и не является основным определяющим для установления варианта АООП, подобная информация чрезвычайно важна для специалистов ПМПК, которые могут сопоставить поведение ребенка в разной обстановке.</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Описание динамической стороны психической деятельности включает характеристику темпа, работоспособности (конкретных проявлений истощаемости, длительности периодов сосредоточенной работы), внешних проявлений утомления и способности ребенка его преодолевать, а также симптоматики, свидетельствующей об инертности психических процессов или же их высокой подвижности.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Описание интеллектуально-мнестической деятельности содержит:</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характеристику понимания инструкций,</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ориентировки в заданиях разного уровня сложности,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удержания цели,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целенаправленности и осмысленности производимых действий,</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признаков повышенной конкретности мышления либо искажения процессов обобщения, способности к вербализации своих рассуждений, а также обучаемости (характера и количества помощи - обучающих уроков - при формировании нового для ребенка действия, а также способности к переносу усвоенного действия на сходное задание).</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педагог-психолог использовал стандартизованную оценку интеллекта, описание результата теста дается в этом разделе, также как и некоторых общепринятых в интерпретации результатов (например, кривой запоминания 10 слов, времени, затрачиваемого на отыскивание чисел в таблицах Шульте и т.п.). В этом же разделе могут содержаться указания на отмечаемые неспецифические дисфункции, затрудняющие процесс обучения (нарушения зрительно-моторной координации, пространственной ориентировки и т.п.).</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Диагностический вывод должен характеризовать степень отставания от возрастной нормы, а также отражать мнение педагога-психолога о варианте нарушенного развития (возможные подходы к интерпретации результатов обследования и варианты подобных формулировок приведены в некоторых методических руководствах, а также научных публикациях, например, Дефектология, 2012, N 3, с. 3; принципы диагностики - Дефектология, 2015, N 6, с. 3).</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Формулировка диагностического вывода должна быть понятна специалистам ПМПК и оказывать помощь в определении варианта АООП и особых условий. Педагог-психолог при желании может написать рекомендации, которые он считает нужным включить в рекомендации ПМПК, однако решение об их целесообразности принимается Комиссией. Педагог-психолог ПМПК и комиссия в целом могут не разделять мнение коллеги, однако представленное заключение должно быть включено в общий пакет собранных документов и при возникновении конфликтной ситуации (несогласия родителей с выводом) передано в Центральную ПМПК.</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Заключение учителя-логопеда также содержит информацию о фамилии, имени, отчестве ребенка, возрасте, дате проведения обследования, а также указание автора использованного методического комплекса.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заключении характеризуется состояние просодической и темпоритмической стороны речи, звукопроизношения, слоговой структуры слова (в соотнесении с возможностью повторения ритма), фонематических процессов, активного и пассивного словаря, словообразования и словоизменения, связного высказывания, возможности поддержания диалога. Отмечается наличие эхолалий, неологизмов, других речевых феноменов. Оценивается готовность или степень овладения письменной речью. В случае сформированности навыка письма анализируется характер допускаемых ошибок.</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Речевое заключение обязательно должно содержать указание на первичность или вторичность (в т.ч. коморбидность) речевой патологии. Учитель-логопед обращает внимание на состояние неречевых процессов, в том числе мышления и обучаемости.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формулировкам логопедического диагноза требования те же, что и для патопсихологического заключения.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наличии в образовательной организации консилиума, организовавшего обсуждение результатов предварительной диагностики (в этом случае может добавиться и заключение учителя-дефектолога) формулируется общий вывод - предположение о наличии у ребенка ограниченных возможностей здоровья, связанных с ними особых образовательных потребностей и необходимости создания специальных условий и обучения по адаптированной образовательной программе.</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jc w:val="center"/>
        <w:outlineLvl w:val="2"/>
        <w:rPr>
          <w:rFonts w:ascii="Arial" w:hAnsi="Arial" w:cs="Arial"/>
          <w:sz w:val="20"/>
          <w:szCs w:val="20"/>
        </w:rPr>
      </w:pPr>
      <w:bookmarkStart w:id="15" w:name="Par933"/>
      <w:bookmarkEnd w:id="15"/>
      <w:r>
        <w:rPr>
          <w:rFonts w:ascii="Arial" w:hAnsi="Arial" w:cs="Arial"/>
          <w:sz w:val="20"/>
          <w:szCs w:val="20"/>
        </w:rPr>
        <w:t>2.10. ЗАПРОС У СООТВЕТСТВУЮЩИХ ОРГАНОВ</w:t>
      </w:r>
    </w:p>
    <w:p w:rsidR="00515F6B" w:rsidRDefault="00515F6B" w:rsidP="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ОРГАНИЗАЦИЙ ДОПОЛНИТЕЛЬНОЙ ИНФОРМАЦИИ О РЕБЕНКЕ</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Запрос у органов исполнительной власти, правоохранительных органов, организаций и граждан сведений, необходимых для осуществления своей деятельности (далее - Запрос), оформляется на официальном бланке ПМПК.</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Запросе указывается: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полное наименование и адрес органа исполнительной власти, правоохранительного органа, организации или гражданина, которые являются адресатом Запроса;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полное наименование и адрес ПМПК, направляющей запрос;</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документ, из которого или событие (действие, состояние), о котором требуется предоставление сведений;</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общая информация о ребенке:</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фамилия, имя, отчество (при наличии) ребенка;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число, месяц, год и место рождения;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адрес регистрации по месту жительства (фактического проживания).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Бланки Запросов имеют сквозную нумерацию.</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Оригинал Запроса отправляется в адрес соответствующего органа или организации по почте. В некоторых случаях по решению руководителя ПМПК Запрос может быть выдан родителю (законному представителю) ребенка на руки для его обращения в соответствующие органы или организации. В этом случае родитель (законный представитель) должен расписаться на копии Запроса в получении оригинала Запроса.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Копия Запроса хранится в Карте ребенка.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Запросе указывается дата его оформления.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Запрос заверяется подписью руководителя территориальной/центральной ПМПК (уполномоченного лица).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Все записи в Запросе ведутся четко и разборчиво, в том числе машинописно. Не допускаются зачеркивания и исправления.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бланке имеется ссылка на нормативный документ, на основании которого оформлен Запрос.</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2.11. ЗАПРОС СВЕДЕНИЙ О РЕБЕНКЕ ОТ СПЕЦИАЛИСТОВ-ЭКСПЕРТОВ</w:t>
      </w:r>
    </w:p>
    <w:p w:rsidR="00515F6B" w:rsidRDefault="00515F6B" w:rsidP="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ТОМ ЧИСЛЕ СПЕЦИАЛИСТОВ НЕГОСУДАРСТВЕННЫХ ОРГАНИЗАЦИЙ,</w:t>
      </w:r>
    </w:p>
    <w:p w:rsidR="00515F6B" w:rsidRDefault="00515F6B" w:rsidP="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ОСУЩЕСТВЛЯЮЩИХ ПОМОЩЬ) &lt;7&gt;</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&lt;7&gt; Обязательным не является.</w:t>
      </w:r>
    </w:p>
    <w:p w:rsidR="00515F6B" w:rsidRDefault="00515F6B" w:rsidP="00515F6B">
      <w:pPr>
        <w:autoSpaceDE w:val="0"/>
        <w:autoSpaceDN w:val="0"/>
        <w:adjustRightInd w:val="0"/>
        <w:spacing w:after="0" w:line="240" w:lineRule="auto"/>
        <w:ind w:firstLine="540"/>
        <w:jc w:val="both"/>
        <w:rPr>
          <w:rFonts w:ascii="Arial" w:hAnsi="Arial" w:cs="Arial"/>
          <w:sz w:val="20"/>
          <w:szCs w:val="20"/>
        </w:rPr>
      </w:pPr>
    </w:p>
    <w:p w:rsidR="00515F6B" w:rsidRDefault="00515F6B" w:rsidP="00515F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Запрос у экспертов (граждан) сведений, необходимых для осуществления своей деятельности (далее - Запрос), оформляется на официальном бланке ПМПК.</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Запросе указывается: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полное наименование эксперта (Ф.И.О., профессиональная принадлежность), являющегося адресатом Запроса;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полное наименование и адрес ПМПК, направляющей запрос;</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общая информация о ребенке, в отношении которого требуется дополнительная информация: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фамилия, имя, отчество (при наличии) ребенка;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число, месяц, год и место рождения;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адрес места жительства (места регистрации);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посещаемая образовательная организация, образовательная программа, по которой организовано обучение;</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сущность Запроса и его цель.</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Например:</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углубленное психологическое обследование с целью уточнения причин трудностей усвоения образовательной программы;</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углубленное психологическое обследование с целью дифференциальной диагностики и уточнения варианта образовательной программы (в этом случае следует указать, между какими вариантами АООП осуществляется выбор - например, </w:t>
      </w:r>
      <w:hyperlink r:id="rId120" w:history="1">
        <w:r>
          <w:rPr>
            <w:rFonts w:ascii="Arial" w:hAnsi="Arial" w:cs="Arial"/>
            <w:color w:val="0000FF"/>
            <w:sz w:val="20"/>
            <w:szCs w:val="20"/>
          </w:rPr>
          <w:t>5.2</w:t>
        </w:r>
      </w:hyperlink>
      <w:r>
        <w:rPr>
          <w:rFonts w:ascii="Arial" w:hAnsi="Arial" w:cs="Arial"/>
          <w:sz w:val="20"/>
          <w:szCs w:val="20"/>
        </w:rPr>
        <w:t xml:space="preserve"> или </w:t>
      </w:r>
      <w:hyperlink r:id="rId121" w:history="1">
        <w:r>
          <w:rPr>
            <w:rFonts w:ascii="Arial" w:hAnsi="Arial" w:cs="Arial"/>
            <w:color w:val="0000FF"/>
            <w:sz w:val="20"/>
            <w:szCs w:val="20"/>
          </w:rPr>
          <w:t>7.2</w:t>
        </w:r>
      </w:hyperlink>
      <w:r>
        <w:rPr>
          <w:rFonts w:ascii="Arial" w:hAnsi="Arial" w:cs="Arial"/>
          <w:sz w:val="20"/>
          <w:szCs w:val="20"/>
        </w:rPr>
        <w:t xml:space="preserve">, </w:t>
      </w:r>
      <w:hyperlink r:id="rId122" w:history="1">
        <w:r>
          <w:rPr>
            <w:rFonts w:ascii="Arial" w:hAnsi="Arial" w:cs="Arial"/>
            <w:color w:val="0000FF"/>
            <w:sz w:val="20"/>
            <w:szCs w:val="20"/>
          </w:rPr>
          <w:t>7.1</w:t>
        </w:r>
      </w:hyperlink>
      <w:r>
        <w:rPr>
          <w:rFonts w:ascii="Arial" w:hAnsi="Arial" w:cs="Arial"/>
          <w:sz w:val="20"/>
          <w:szCs w:val="20"/>
        </w:rPr>
        <w:t xml:space="preserve"> или </w:t>
      </w:r>
      <w:hyperlink r:id="rId123" w:history="1">
        <w:r>
          <w:rPr>
            <w:rFonts w:ascii="Arial" w:hAnsi="Arial" w:cs="Arial"/>
            <w:color w:val="0000FF"/>
            <w:sz w:val="20"/>
            <w:szCs w:val="20"/>
          </w:rPr>
          <w:t>7.2</w:t>
        </w:r>
      </w:hyperlink>
      <w:r>
        <w:rPr>
          <w:rFonts w:ascii="Arial" w:hAnsi="Arial" w:cs="Arial"/>
          <w:sz w:val="20"/>
          <w:szCs w:val="20"/>
        </w:rPr>
        <w:t xml:space="preserve">, </w:t>
      </w:r>
      <w:hyperlink r:id="rId124" w:history="1">
        <w:r>
          <w:rPr>
            <w:rFonts w:ascii="Arial" w:hAnsi="Arial" w:cs="Arial"/>
            <w:color w:val="0000FF"/>
            <w:sz w:val="20"/>
            <w:szCs w:val="20"/>
          </w:rPr>
          <w:t>7.2</w:t>
        </w:r>
      </w:hyperlink>
      <w:r>
        <w:rPr>
          <w:rFonts w:ascii="Arial" w:hAnsi="Arial" w:cs="Arial"/>
          <w:sz w:val="20"/>
          <w:szCs w:val="20"/>
        </w:rPr>
        <w:t xml:space="preserve"> или Пр. N 1599, </w:t>
      </w:r>
      <w:hyperlink r:id="rId125" w:history="1">
        <w:r>
          <w:rPr>
            <w:rFonts w:ascii="Arial" w:hAnsi="Arial" w:cs="Arial"/>
            <w:color w:val="0000FF"/>
            <w:sz w:val="20"/>
            <w:szCs w:val="20"/>
          </w:rPr>
          <w:t>вар. 1</w:t>
        </w:r>
      </w:hyperlink>
      <w:r>
        <w:rPr>
          <w:rFonts w:ascii="Arial" w:hAnsi="Arial" w:cs="Arial"/>
          <w:sz w:val="20"/>
          <w:szCs w:val="20"/>
        </w:rPr>
        <w:t xml:space="preserve"> и т.п.);</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углубленное психологическое обследование с целью уточнения рекомендаций; углубленное психологическое обследование с целью выявления вероятного генезиса нарушений поведения и т.д.</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Запрос передается эксперту по закрытому каналу информации или же может быть выдан родителю (законному представителю) ребенка на руки для его обращения к эксперту. В этом случае родитель (законный представитель) ребенка должен расписаться на копии Запроса в получении оригинала Запроса. Копия Запроса хранится в Карте ребенка. Заключение в ответ на Запрос передается по закрытому каналу информации или же может быть выдано законному представителю ребенка на руки в запечатанном конверте. В этом случае родитель дает эксперту расписку о получении заключения.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Запросе указывается дата его оформления. Запрос заверяется подписью руководителя территориальной/центральной ПМПК (уполномоченного лица).</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2.12. ЖУРНАЛ ЗАПИСИ ДЕТЕЙ НА ОБСЛЕДОВАНИЕ</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Журнал записи детей на обследование (далее - Журнал записи) входит в перечень обязательных документов, которые ведутся специалистами ПМПК.</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Журнале записи отражается следующая информация: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дата предполагаемого приема ребенка на ПМПК;</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время приема ребенка;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фамилия, имя, отчество ребенка;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дата рождения ребенка;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фамилия, имя, отчество родителя (законного представителя) ребенка;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контактная информация (телефон, электронный адрес) родителя (законного представителя) ребенка;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образовательная организация, в которой обучается ребенок в настоящее время;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кем ребенок направлен на ПМПК, имеется ли направление (при наличии);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установленный диагноз (при наличии);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инвалидность (при наличии);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запрос родителя (законного представителя) ребенка.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необходимости в Журнал записи могут быть внесены дополнительные разделы.</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Все записи в Журнале записи ведутся четко и разборчиво. Следует избегать зачеркиваний и исправлений.</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Журнал записи прошнуровывается, пронумеровывается, скрепляется печатью Комиссии и подписью руководителя Комиссии.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Согласно Приказу Министерства образования и науки Российской Федерации от 20 сентября 2013 г. N 1082 "Об утверждении Положения о психолого-медико-педагогической комиссии" </w:t>
      </w:r>
      <w:hyperlink r:id="rId126" w:history="1">
        <w:r>
          <w:rPr>
            <w:rFonts w:ascii="Arial" w:hAnsi="Arial" w:cs="Arial"/>
            <w:color w:val="0000FF"/>
            <w:sz w:val="20"/>
            <w:szCs w:val="20"/>
          </w:rPr>
          <w:t>(п. 15)</w:t>
        </w:r>
      </w:hyperlink>
      <w:r>
        <w:rPr>
          <w:rFonts w:ascii="Arial" w:hAnsi="Arial" w:cs="Arial"/>
          <w:sz w:val="20"/>
          <w:szCs w:val="20"/>
        </w:rPr>
        <w:t xml:space="preserve"> "запись на проведение обследования ребенка в комиссии осуществляется при подаче документов".</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Таким образом, родитель (законный представитель) ребенка должен обращаться в ПМПК как минимум дважды: первично - при подаче документов для записи на Комиссию, повторно - при прохождении ребенком обследования.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организации деятельности ПМПК в формате информационной открытости представляется возможным разместить необходимый перечень представляемых на Комиссию документов и требований к документам на сайтах Комиссии, Учредителя Комиссии, образовательных и медицинских организаций, учреждений социальной защиты. Кроме того, необходимо предусмотреть организацию информационных стендов с аналогичной информацией в помещениях Комиссии, Учредителя Комиссии, образовательных и медицинских организаций, учреждений социальной защиты. Дополнительно представляется целесообразным разработать стандартную форму информирования родителей по телефону (электронной почте) о представляемых на Комиссию документах и требований к этим документам. Необходимо предусмотреть во всех информационных материалах предупреждение о том, что ответственность за предоставление полного пакета корректных документов лежит на родителе (законном представителе).</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на Комиссию будет представлен неполный пакет документов или документы будут некорректно оформлены, в обследовании ребенка на Комиссии может быть отказано.</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2.13. ЖУРНАЛ УЧЕТА ДЕТЕЙ, ПРОШЕДШИХ ОБСЛЕДОВАНИЕ В ПМПК</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Журнал учета детей, прошедших обследование (далее - Журнал учета), входит в перечень обязательных документов, которые ведутся специалистами ПМПК.</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Журнале учета отражается следующая информация: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порядковый номер записи;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фамилия, имя, отчество ребенка;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дата рождения ребенка;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контактная информация (телефон, электронный адрес) родителя (законного представителя) ребенка;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кем ребенок направлен на ПМПК, имеется ли направление;</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заключение при поступлении на ПМПК (установленный диагноз (при наличии));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инвалидность (при наличии);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заключение ПМПК;</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особые мнения специалистов (при наличии);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рекомендации ПМПК;</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подпись родителя (законного представителя).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необходимости в Журнал учета могут быть внесены дополнительные разделы.</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Все записи в Журнале учета ведутся четко и разборчиво. Следует избегать зачеркиваний и исправлений.</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Каждое заседание отражается в Журнале учета и заверяется подписями специалистов и руководителя ПМПК, участвовавшими в заседании ПМПК.</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Журнал учета прошнуровывается, пронумеровывается, скрепляется печатью ПМПК и подписью руководителя ПМПК.</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jc w:val="center"/>
        <w:outlineLvl w:val="2"/>
        <w:rPr>
          <w:rFonts w:ascii="Arial" w:hAnsi="Arial" w:cs="Arial"/>
          <w:sz w:val="20"/>
          <w:szCs w:val="20"/>
        </w:rPr>
      </w:pPr>
      <w:bookmarkStart w:id="16" w:name="Par1020"/>
      <w:bookmarkEnd w:id="16"/>
      <w:r>
        <w:rPr>
          <w:rFonts w:ascii="Arial" w:hAnsi="Arial" w:cs="Arial"/>
          <w:sz w:val="20"/>
          <w:szCs w:val="20"/>
        </w:rPr>
        <w:t>2.14. КАРТА РЕБЕНКА, ПРОШЕДШЕГО ОБСЛЕДОВАНИЕ В ПМПК</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Настоящее требование действует на основании Приказа Министерства образования и науки Российской Федерации от 20 сентября 2013 г. N 1082 "Об утверждении Положения о психолого-медико-педагогической комиссии" </w:t>
      </w:r>
      <w:hyperlink r:id="rId127" w:history="1">
        <w:r>
          <w:rPr>
            <w:rFonts w:ascii="Arial" w:hAnsi="Arial" w:cs="Arial"/>
            <w:color w:val="0000FF"/>
            <w:sz w:val="20"/>
            <w:szCs w:val="20"/>
          </w:rPr>
          <w:t>(п. 15)</w:t>
        </w:r>
      </w:hyperlink>
      <w:r>
        <w:rPr>
          <w:rFonts w:ascii="Arial" w:hAnsi="Arial" w:cs="Arial"/>
          <w:sz w:val="20"/>
          <w:szCs w:val="20"/>
        </w:rPr>
        <w:t>.</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Карта ребенка, прошедшего обследование в ПМПК (далее - Карта), входит в перечень обязательных документов ПМПК и оформляется специалистами Комиссии на каждого ребенка, прошедшего обследование.</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Карта состоит из документов, предъявляемых родителями (законными представителями) на Комиссию, а также документов, оформляемых в процессе комиссионного обследования ребенка. Копия каждого документа сверяется с предъявленным родителем (законным представителем) оригиналом и заверяется печатью ПМПК.</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состав Карты входят следующие документы:</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заявление и согласие на проведение обследования ребенка в ПМПК (обязательный документ; оригинал);</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согласие на обработку персональных данных ребенка и родителей (обязательный документ; оригинал);</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направление образовательной организации, организации, осуществляющей социальное обслуживание, медицинской организации, другой организации (при наличии; оригинал или заверенная печатью ПМПК копия);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направление территориальной комиссии на центральную комиссию (при наличии; оригинал - в центральной ПМПК; копия - в территориальной ПМПК);</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заключение (заключения) психолого-медико-педагогического консилиума образовательной организации или специалиста (специалистов), осуществляющего психолого-медико-педагогическое сопровождение обучающихся в образовательной организации (для обучающихся образовательных организаций) или заключение независимого эксперта (при наличии; оригинал или заверенная печатью ПМПК копия);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заключение (заключения) комиссии о результатах ранее проведенного обследования ребенка (при наличии; оригинал или заверенная печатью ПМПК копия);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подробная выписка из истории развития ребенка с заключениями врачей из медицинской организации по месту жительства (регистрации) (обязательный документ; оригинал или заверенная печатью ПМПК копия); заключения врачей-специалистов, наблюдающих ребенка (при наличии; оригинал или заверенная печатью Комиссии копия);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психолого-педагогическая характеристика обучающегося, выданная образовательной организацией (для обучающихся образовательных организаций) (при наличии; оригинал или заверенная печатью ПМПК копия);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запрос у соответствующих органов и организаций дополнительной информации о ребенке (при наличии; копия);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протоколы обследования ребенка специалистами (обязательный документ; оригинал);</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заключение ПМПК (обязательный документ; оригинал).</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Карта может быть дополнена другими документами и материалами, имеющими непосредственное отношение к обследованию ребенка. Пример: в случае обращения на ПМПК не родителей, а иных законных представителей ребенка (опекуна, усыновителя и т.д.).</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Срок хранения карты - 10 лет после достижения ребенком возраста 18 лет.</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jc w:val="center"/>
        <w:outlineLvl w:val="2"/>
        <w:rPr>
          <w:rFonts w:ascii="Arial" w:hAnsi="Arial" w:cs="Arial"/>
          <w:sz w:val="20"/>
          <w:szCs w:val="20"/>
        </w:rPr>
      </w:pPr>
      <w:bookmarkStart w:id="17" w:name="Par1040"/>
      <w:bookmarkEnd w:id="17"/>
      <w:r>
        <w:rPr>
          <w:rFonts w:ascii="Arial" w:hAnsi="Arial" w:cs="Arial"/>
          <w:sz w:val="20"/>
          <w:szCs w:val="20"/>
        </w:rPr>
        <w:t>2.15. ПРОТОКОЛ ОБСЛЕДОВАНИЯ РЕБЕНКА</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ПРОТОКОЛ N ______</w:t>
      </w:r>
    </w:p>
    <w:p w:rsidR="00515F6B" w:rsidRDefault="00515F6B" w:rsidP="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ТЕРРИТОРИАЛЬНОЙ (ЦЕНТРАЛЬНОЙ)</w:t>
      </w:r>
    </w:p>
    <w:p w:rsidR="00515F6B" w:rsidRDefault="00515F6B" w:rsidP="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ПСИХОЛОГО-МЕДИКО-ПЕДАГОГИЧЕСКОЙ КОМИССИИ</w:t>
      </w:r>
    </w:p>
    <w:p w:rsidR="00515F6B" w:rsidRDefault="00515F6B" w:rsidP="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_____ 20__ года</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Дата проведения ПМПК ___________________________________________________</w:t>
      </w:r>
    </w:p>
    <w:p w:rsidR="00515F6B" w:rsidRDefault="00515F6B" w:rsidP="00515F6B">
      <w:pPr>
        <w:autoSpaceDE w:val="0"/>
        <w:autoSpaceDN w:val="0"/>
        <w:adjustRightInd w:val="0"/>
        <w:spacing w:after="0" w:line="240" w:lineRule="auto"/>
        <w:ind w:firstLine="540"/>
        <w:jc w:val="both"/>
        <w:rPr>
          <w:rFonts w:ascii="Arial" w:hAnsi="Arial" w:cs="Arial"/>
          <w:sz w:val="20"/>
          <w:szCs w:val="20"/>
        </w:rPr>
      </w:pPr>
    </w:p>
    <w:p w:rsidR="00515F6B" w:rsidRDefault="00515F6B" w:rsidP="00515F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Фамилия, имя, отчество ______________________________________________</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Дата рождения _______________________________________________________</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Адрес регистрации, телефон __________________________________________</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Инвалидность (N документа, кем выдан, срок действия) ________________</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________________________________________________________________________</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Кем направлен на комиссию ___________________________________________</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________________________________________________________________________</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Перечень документов, представленных на ПМПК</w:t>
      </w:r>
    </w:p>
    <w:p w:rsidR="00515F6B" w:rsidRDefault="00515F6B" w:rsidP="00515F6B">
      <w:pPr>
        <w:autoSpaceDE w:val="0"/>
        <w:autoSpaceDN w:val="0"/>
        <w:adjustRightInd w:val="0"/>
        <w:spacing w:after="0" w:line="240" w:lineRule="auto"/>
        <w:ind w:firstLine="540"/>
        <w:jc w:val="both"/>
        <w:rPr>
          <w:rFonts w:ascii="Arial" w:hAnsi="Arial" w:cs="Arial"/>
          <w:sz w:val="20"/>
          <w:szCs w:val="20"/>
        </w:rPr>
      </w:pPr>
    </w:p>
    <w:p w:rsidR="00515F6B" w:rsidRDefault="00515F6B" w:rsidP="00515F6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2"/>
          <w:sz w:val="20"/>
          <w:szCs w:val="20"/>
          <w:lang w:eastAsia="ru-RU"/>
        </w:rPr>
        <w:drawing>
          <wp:inline distT="0" distB="0" distL="0" distR="0">
            <wp:extent cx="133350" cy="1524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Pr>
          <w:rFonts w:ascii="Arial" w:hAnsi="Arial" w:cs="Arial"/>
          <w:sz w:val="20"/>
          <w:szCs w:val="20"/>
        </w:rPr>
        <w:t xml:space="preserve"> заявление о проведении или согласие на проведение обследования ребенка в комиссии;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2"/>
          <w:sz w:val="20"/>
          <w:szCs w:val="20"/>
          <w:lang w:eastAsia="ru-RU"/>
        </w:rPr>
        <w:drawing>
          <wp:inline distT="0" distB="0" distL="0" distR="0">
            <wp:extent cx="133350" cy="1524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Pr>
          <w:rFonts w:ascii="Arial" w:hAnsi="Arial" w:cs="Arial"/>
          <w:sz w:val="20"/>
          <w:szCs w:val="20"/>
        </w:rPr>
        <w:t xml:space="preserve"> копия паспорта или свидетельства о рождении ребенка (предоставляются с предъявлением оригинала или заверенной в установленном порядке копии);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2"/>
          <w:sz w:val="20"/>
          <w:szCs w:val="20"/>
          <w:lang w:eastAsia="ru-RU"/>
        </w:rPr>
        <w:drawing>
          <wp:inline distT="0" distB="0" distL="0" distR="0">
            <wp:extent cx="133350" cy="1524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Pr>
          <w:rFonts w:ascii="Arial" w:hAnsi="Arial" w:cs="Arial"/>
          <w:sz w:val="20"/>
          <w:szCs w:val="20"/>
        </w:rPr>
        <w:t xml:space="preserve"> документ, удостоверяющий личность родителя или полномочия законного представителя по представлению интересов ребенка;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2"/>
          <w:sz w:val="20"/>
          <w:szCs w:val="20"/>
          <w:lang w:eastAsia="ru-RU"/>
        </w:rPr>
        <w:drawing>
          <wp:inline distT="0" distB="0" distL="0" distR="0">
            <wp:extent cx="133350" cy="1524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Pr>
          <w:rFonts w:ascii="Arial" w:hAnsi="Arial" w:cs="Arial"/>
          <w:sz w:val="20"/>
          <w:szCs w:val="20"/>
        </w:rPr>
        <w:t xml:space="preserve"> направление образовательной организации, организации, осуществляющей социальное обслуживание, медицинской организации, другой организации (при наличии);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2"/>
          <w:sz w:val="20"/>
          <w:szCs w:val="20"/>
          <w:lang w:eastAsia="ru-RU"/>
        </w:rPr>
        <w:drawing>
          <wp:inline distT="0" distB="0" distL="0" distR="0">
            <wp:extent cx="133350" cy="1524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Pr>
          <w:rFonts w:ascii="Arial" w:hAnsi="Arial" w:cs="Arial"/>
          <w:sz w:val="20"/>
          <w:szCs w:val="20"/>
        </w:rPr>
        <w:t xml:space="preserve"> заключение (заключения) психолого-медико-педагогического консилиума образовательной организации или специалиста (специалистов), осуществляющего психолого-медико-педагогическое сопровождение обучающихся в образовательной организации (для обучающихся образовательных организаций);</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2"/>
          <w:sz w:val="20"/>
          <w:szCs w:val="20"/>
          <w:lang w:eastAsia="ru-RU"/>
        </w:rPr>
        <w:drawing>
          <wp:inline distT="0" distB="0" distL="0" distR="0">
            <wp:extent cx="133350" cy="1524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Pr>
          <w:rFonts w:ascii="Arial" w:hAnsi="Arial" w:cs="Arial"/>
          <w:sz w:val="20"/>
          <w:szCs w:val="20"/>
        </w:rPr>
        <w:t xml:space="preserve"> заключение (заключения) комиссии о результатах ранее проведенного обследования ребенка;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2"/>
          <w:sz w:val="20"/>
          <w:szCs w:val="20"/>
          <w:lang w:eastAsia="ru-RU"/>
        </w:rPr>
        <w:drawing>
          <wp:inline distT="0" distB="0" distL="0" distR="0">
            <wp:extent cx="133350" cy="1524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Pr>
          <w:rFonts w:ascii="Arial" w:hAnsi="Arial" w:cs="Arial"/>
          <w:sz w:val="20"/>
          <w:szCs w:val="20"/>
        </w:rPr>
        <w:t xml:space="preserve"> выписка из истории развития ребенка с заключениями врачей, наблюдающих ребенка в медицинской организации по месту жительства (регистрации);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2"/>
          <w:sz w:val="20"/>
          <w:szCs w:val="20"/>
          <w:lang w:eastAsia="ru-RU"/>
        </w:rPr>
        <w:drawing>
          <wp:inline distT="0" distB="0" distL="0" distR="0">
            <wp:extent cx="133350" cy="1524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Pr>
          <w:rFonts w:ascii="Arial" w:hAnsi="Arial" w:cs="Arial"/>
          <w:sz w:val="20"/>
          <w:szCs w:val="20"/>
        </w:rPr>
        <w:t xml:space="preserve"> заключения врачей-специалистов, наблюдающих ребенка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2"/>
          <w:sz w:val="20"/>
          <w:szCs w:val="20"/>
          <w:lang w:eastAsia="ru-RU"/>
        </w:rPr>
        <w:drawing>
          <wp:inline distT="0" distB="0" distL="0" distR="0">
            <wp:extent cx="133350" cy="1524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Pr>
          <w:rFonts w:ascii="Arial" w:hAnsi="Arial" w:cs="Arial"/>
          <w:sz w:val="20"/>
          <w:szCs w:val="20"/>
        </w:rPr>
        <w:t xml:space="preserve"> характеристика обучающегося, выданная образовательной организацией;</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2"/>
          <w:sz w:val="20"/>
          <w:szCs w:val="20"/>
          <w:lang w:eastAsia="ru-RU"/>
        </w:rPr>
        <w:drawing>
          <wp:inline distT="0" distB="0" distL="0" distR="0">
            <wp:extent cx="133350" cy="152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Pr>
          <w:rFonts w:ascii="Arial" w:hAnsi="Arial" w:cs="Arial"/>
          <w:sz w:val="20"/>
          <w:szCs w:val="20"/>
        </w:rPr>
        <w:t xml:space="preserve"> письменные работы по русскому (родному) языку, математике, результаты самостоятельной продуктивной деятельности ребенка;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2"/>
          <w:sz w:val="20"/>
          <w:szCs w:val="20"/>
          <w:lang w:eastAsia="ru-RU"/>
        </w:rPr>
        <w:drawing>
          <wp:inline distT="0" distB="0" distL="0" distR="0">
            <wp:extent cx="133350" cy="152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Pr>
          <w:rFonts w:ascii="Arial" w:hAnsi="Arial" w:cs="Arial"/>
          <w:sz w:val="20"/>
          <w:szCs w:val="20"/>
        </w:rPr>
        <w:t xml:space="preserve"> ______________________________________________________________________</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2"/>
          <w:sz w:val="20"/>
          <w:szCs w:val="20"/>
          <w:lang w:eastAsia="ru-RU"/>
        </w:rPr>
        <w:drawing>
          <wp:inline distT="0" distB="0" distL="0" distR="0">
            <wp:extent cx="133350" cy="152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Pr>
          <w:rFonts w:ascii="Arial" w:hAnsi="Arial" w:cs="Arial"/>
          <w:sz w:val="20"/>
          <w:szCs w:val="20"/>
        </w:rPr>
        <w:t xml:space="preserve"> ______________________________________________________________________</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Краткие анамнестические сведения: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_________________________________________________________________________</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_________________________________________________________________________</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_________________________________________________________________________</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_________________________________________________________________________</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_________________________________________________________________________</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Основной и сопутствующие медицинские (клинические) диагнозы</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_________________________________________________________________________</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_________________________________________________________________________</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_________________________________________________________________________</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_________________________________________________________________________</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Данные обследования учителя-дефектолога (обученность и обучаемость)</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_________________________________________________________________________</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_________________________________________________________________________</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_________________________________________________________________________</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_________________________________________________________________________</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Выводы (рекомендуемый вариант ООП/АООП)</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_________________________________________________________________________</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_________________________________________________________________________</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_________________________________________________________________________</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_________________________________________________________________________</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Данные логопедического обследования (соответствие речевого развития возрастной норме, наличие речевого нарушения, степень речевого недоразвития, возможности речевой коммуникации)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Логопедическое заключение</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_________________________________________________________________________</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_________________________________________________________________________</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_________________________________________________________________________</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_________________________________________________________________________</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Выводы (потребность в логопедической коррекции)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_________________________________________________________________________</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_________________________________________________________________________</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_________________________________________________________________________</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_________________________________________________________________________</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11. Данные психологического обследования (степень соответствия/несоответствия уровня психического развития возрастной норме, вариант дизонтогенеза психики, стойкость нарушений познавательной деятельности, индивидуально-психологические проблемы, способные дополнительно нарушать процессы социопсихологической адаптации, специфические и неспецифические дисфункции, наличие и вероятностные причины отклонений в поведении):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Выводы (потребность в создании специальных условий и возможность ребенка адаптироваться к требованиям определенного варианта АООП, потребность в психокоррекционных занятиях)</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_________________________________________________________________________</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_________________________________________________________________________</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_________________________________________________________________________</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_________________________________________________________________________</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Данные обследования социального педагога (условия жизни и воспитания ребенка, степень его социопсихологической адаптированности)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Выводы (вероятность социально-средового генеза имеющихся отклонений в развитии)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Основные особенности развития ребенка, определяющие необходимость создания специальных условий обучения и воспитания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_________________________________________________________________________</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Особое мнение (в случае, если члены комиссии не пришли к консенсусу или имеется заключение эксперта, не совпадающее с мнением членов ПМПК)</w:t>
      </w:r>
    </w:p>
    <w:p w:rsidR="00515F6B" w:rsidRDefault="00515F6B" w:rsidP="00515F6B">
      <w:pPr>
        <w:autoSpaceDE w:val="0"/>
        <w:autoSpaceDN w:val="0"/>
        <w:adjustRightInd w:val="0"/>
        <w:spacing w:after="0" w:line="240" w:lineRule="auto"/>
        <w:ind w:firstLine="540"/>
        <w:jc w:val="both"/>
        <w:rPr>
          <w:rFonts w:ascii="Arial" w:hAnsi="Arial" w:cs="Arial"/>
          <w:sz w:val="20"/>
          <w:szCs w:val="20"/>
        </w:rPr>
      </w:pP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Руководитель комиссии:    Ф.И.О. ________________ подпись _________________</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Специалисты комиссии:</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Учитель-дефектолог        Ф.И.О. ________________ подпись _________________</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Учитель-логопед           Ф.И.О. ________________ подпись _________________</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Педагог-психолог          Ф.И.О. ________________ подпись _________________</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Социальный педагог        Ф.И.О. ________________ подпись _________________</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Врач (___________)        Ф.И.О. ________________ подпись _________________</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Специалист (_________)    Ф.И.О. ________________ подпись _________________</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jc w:val="center"/>
        <w:outlineLvl w:val="2"/>
        <w:rPr>
          <w:rFonts w:ascii="Arial" w:hAnsi="Arial" w:cs="Arial"/>
          <w:sz w:val="20"/>
          <w:szCs w:val="20"/>
        </w:rPr>
      </w:pPr>
      <w:bookmarkStart w:id="18" w:name="Par1123"/>
      <w:bookmarkEnd w:id="18"/>
      <w:r>
        <w:rPr>
          <w:rFonts w:ascii="Arial" w:hAnsi="Arial" w:cs="Arial"/>
          <w:sz w:val="20"/>
          <w:szCs w:val="20"/>
        </w:rPr>
        <w:t>2.16. ЗАКЛЮЧЕНИЕ ПМПК</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Заключение оформляется на бланке комиссии, дублируется номер протокола ПМПК и паспортные данные ребенка.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разделах заключения отражаются необходимые (в соответствии с </w:t>
      </w:r>
      <w:hyperlink r:id="rId129" w:history="1">
        <w:r>
          <w:rPr>
            <w:rFonts w:ascii="Arial" w:hAnsi="Arial" w:cs="Arial"/>
            <w:color w:val="0000FF"/>
            <w:sz w:val="20"/>
            <w:szCs w:val="20"/>
          </w:rPr>
          <w:t>п. 21</w:t>
        </w:r>
      </w:hyperlink>
      <w:r>
        <w:rPr>
          <w:rFonts w:ascii="Arial" w:hAnsi="Arial" w:cs="Arial"/>
          <w:sz w:val="20"/>
          <w:szCs w:val="20"/>
        </w:rPr>
        <w:t xml:space="preserve"> Положения о ПМПК) данные:</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обоснованные выводы о наличии/отсутствии у ребенка особенностей в физическом и (или) психическом развитии и (или) отклонений в поведении (является/не является ребенком с ОВЗ);</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наличие/отсутствие необходимости создания условий для получения ребенком образования, коррекции нарушений развития и социальной адаптации на основе специальных педагогических подходов. На основании коллегиального заключения, делается вывод о том, что ребенок "нуждается/не нуждается в организации специальных образовательных условий".</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рекомендации ПМПК по созданию специальных условий обучения и воспитания ребенка на базе образовательной организации: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Определение образовательной программы, в т.ч. указание на необходимость составления индивидуального учебного плана для ребенка.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Форма обучения - Очное; очно-заочное, заочное;</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Рекомендуемый режим обучения полный уч. день, неполный уч. день, ГКП; дополнительный выходной день, иное;</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Форма получения образования - в образовательной организации, с использованием дистанционных технологий. Допускается сочетание различных форм получения образования и форм обучения.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Обеспечение архитектурной доступности - описываются необходимые для беспрепятственного получения образования в ОО архитектурные условия.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Получение услуг ассистента (помощника), тьютора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Специальные технические средства обучения. Потребность в СТС обучения определяется спецификой нарушений ребенка.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Специальные учебники и дидактические пособия. Потребность в специальных учебниках и дидактических пособиях определяется спецификой нарушений ребенка и рекомендуемой для него образовательной программой.</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Другие специальные условия: в данном разделе Заключения описываются иные, необходимые для успешной социальной и образовательной адаптации ребенка условия, например - условия питания, медицинского сопровождения, включение дополнительного образования, социальная помощь семье и другое.</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Особые условия прохождения ГИА. В случае первичного обращения на ПМПК непосредственно перед ГИА.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bookmarkStart w:id="19" w:name="Par1140"/>
      <w:bookmarkEnd w:id="19"/>
      <w:r>
        <w:rPr>
          <w:rFonts w:ascii="Arial" w:hAnsi="Arial" w:cs="Arial"/>
          <w:sz w:val="20"/>
          <w:szCs w:val="20"/>
        </w:rPr>
        <w:t>11. Рекомендации о необходимых направлениях коррекционно-развивающей работы специалистов. Указываются как в соответствии с содержанием коррекционно-развивающих областей АООП, так и при необходимости коррекционно-развивающей помощи в рамках реализации ФГОС ОО.</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Срок повторного прохождения ПМПК.</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Подписи руководителя и членов ПМПК, скрепленные печатью.</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Подпись и расшифровка подписи родителя (законного представителя ребенка) о том, что он ознакомлены с рекомендациями ПМПК.</w:t>
      </w:r>
    </w:p>
    <w:p w:rsidR="00515F6B" w:rsidRDefault="00515F6B" w:rsidP="00515F6B">
      <w:pPr>
        <w:autoSpaceDE w:val="0"/>
        <w:autoSpaceDN w:val="0"/>
        <w:adjustRightInd w:val="0"/>
        <w:spacing w:after="0" w:line="240" w:lineRule="auto"/>
        <w:ind w:firstLine="540"/>
        <w:jc w:val="both"/>
        <w:rPr>
          <w:rFonts w:ascii="Arial" w:hAnsi="Arial" w:cs="Arial"/>
          <w:sz w:val="20"/>
          <w:szCs w:val="20"/>
        </w:rPr>
      </w:pPr>
    </w:p>
    <w:p w:rsidR="00515F6B" w:rsidRDefault="00515F6B" w:rsidP="00515F6B">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ЗАКЛЮЧЕНИЕ</w:t>
      </w:r>
    </w:p>
    <w:p w:rsidR="00515F6B" w:rsidRDefault="00515F6B" w:rsidP="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ТЕРРИТОРИАЛЬНОЙ (ЦЕНТРАЛЬНОЙ)</w:t>
      </w:r>
    </w:p>
    <w:p w:rsidR="00515F6B" w:rsidRDefault="00515F6B" w:rsidP="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ПСИХОЛОГО-МЕДИКО-ПЕДАГОГИЧЕСКОЙ КОМИССИИ</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_________ от ___________,</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Протокол N __________ от __________</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Ф.И.О. ребенка ________________________ Дата рождения ___________________</w:t>
      </w:r>
    </w:p>
    <w:p w:rsidR="00515F6B" w:rsidRDefault="00515F6B" w:rsidP="00515F6B">
      <w:pPr>
        <w:autoSpaceDE w:val="0"/>
        <w:autoSpaceDN w:val="0"/>
        <w:adjustRightInd w:val="0"/>
        <w:spacing w:after="0" w:line="240" w:lineRule="auto"/>
        <w:ind w:firstLine="540"/>
        <w:jc w:val="both"/>
        <w:rPr>
          <w:rFonts w:ascii="Arial" w:hAnsi="Arial" w:cs="Arial"/>
          <w:sz w:val="20"/>
          <w:szCs w:val="20"/>
        </w:rPr>
      </w:pPr>
    </w:p>
    <w:p w:rsidR="00515F6B" w:rsidRDefault="00515F6B" w:rsidP="00515F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Основные особенности ребенка, определяющие необходимость создания специальных условий получения образования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_________________________________________________________________________</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Нуждается/не нуждается в создании специальных условий для получения образования, коррекции нарушений развития и социальной адаптации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Рекомендации ПМПК по созданию специальных условий обучения и воспитания ребенка в образовательной организации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Образовательная программа: ___________________________________________</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Форма обучения (в соответствии с рекомендациями врачебной комиссии):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_________________________________________________________________________</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Режим обучения: ______________________________________________________</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Обеспечение архитектурной доступности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_________________________________________________________________________</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Специальные технические средства обучения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_________________________________________________________________________</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_________________________________________________________________________</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_________________________________________________________________________</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_________________________________________________________________________</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Предоставление услуг ассистента (помощника) __________________________</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Предоставление услуг тьютора: ___________________________________________</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Специальные учебники _________________________________________________</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Другие специальные условия: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_________________________________________________________________________</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Особые условия проведения государственной итоговой аттестации*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____________</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bookmarkStart w:id="20" w:name="Par1177"/>
      <w:bookmarkEnd w:id="20"/>
      <w:r>
        <w:rPr>
          <w:rFonts w:ascii="Arial" w:hAnsi="Arial" w:cs="Arial"/>
          <w:sz w:val="20"/>
          <w:szCs w:val="20"/>
        </w:rPr>
        <w:t>11. Направления коррекционной-развивающей работы и психолого-педагогической помощи: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_________________________________________________________________________</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_________________________________________________________________________</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_________________________________________________________________________</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_________________________________________________________________________</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_________________________________________________________________________</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повторного прохождения ПМПК ____________________________</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Дата выдачи заключения ПМПК: _____________________________ 20__ года</w:t>
      </w:r>
    </w:p>
    <w:p w:rsidR="00515F6B" w:rsidRDefault="00515F6B" w:rsidP="00515F6B">
      <w:pPr>
        <w:autoSpaceDE w:val="0"/>
        <w:autoSpaceDN w:val="0"/>
        <w:adjustRightInd w:val="0"/>
        <w:spacing w:after="0" w:line="240" w:lineRule="auto"/>
        <w:ind w:firstLine="540"/>
        <w:jc w:val="both"/>
        <w:rPr>
          <w:rFonts w:ascii="Arial" w:hAnsi="Arial" w:cs="Arial"/>
          <w:sz w:val="20"/>
          <w:szCs w:val="20"/>
        </w:rPr>
      </w:pP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Руководитель ПМПК                    _______________          _____________</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Учитель-дефектолог                   _______________          _____________</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Учитель-логопед                      _______________          _____________</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Педагог-психолог                     _______________          _____________</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Социальный педагог                   _______________          _____________</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Врач (__________)                    _______________          _____________</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Другие специалисты (________)        _______________          _____________</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М.П.</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Претензий   к    процедуре   обследования   не   имею.   С   рекомендациями</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ознакомлен(а). Копия Заключения получена.</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 (______________________________________)</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jc w:val="center"/>
        <w:outlineLvl w:val="2"/>
        <w:rPr>
          <w:rFonts w:ascii="Arial" w:hAnsi="Arial" w:cs="Arial"/>
          <w:sz w:val="20"/>
          <w:szCs w:val="20"/>
        </w:rPr>
      </w:pPr>
      <w:bookmarkStart w:id="21" w:name="Par1199"/>
      <w:bookmarkEnd w:id="21"/>
      <w:r>
        <w:rPr>
          <w:rFonts w:ascii="Arial" w:hAnsi="Arial" w:cs="Arial"/>
          <w:sz w:val="20"/>
          <w:szCs w:val="20"/>
        </w:rPr>
        <w:t>2.17. СОГЛАСИЕ РОДИТЕЛЯ (ЗАКОННОГО ПРЕДСТАВИТЕЛЯ)</w:t>
      </w:r>
    </w:p>
    <w:p w:rsidR="00515F6B" w:rsidRDefault="00515F6B" w:rsidP="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ОБРАБОТКУ ПЕРСОНАЛЬНЫХ ДАННЫХ РЕБЕНКА</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Я,</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Ф.И.О. родителя/законного представителя полностью в именительном  падеже по</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документу, удостоверяющему личность</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проживающий по адресу: ____________________________________________________</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паспорт серия _______ N _______, выданный ________________________________,</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телефон, e-mail</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данные ребенка ____________________________________________________________</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Ф.И.О. ребенка полностью в именительном падеже</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 основании __________________________________________________________</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свидетельство   о  рождении   или   документ, подтверждающий,   что субъект</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является  законным  представителем  подопечного  N _____________ от _______</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как  его  (ее)  законный  представитель   настоящим даю  свое  согласие  на</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обработку в _______________________________________________________________</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полное наименование ПМПК</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персональных данных ребенка, к которым относятся:</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данные, удостоверяющие личность ребенка (свидетельство о рождении или</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паспорт);</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данные о возрасте и поле;</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данные о гражданстве;</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данные   медицинской   карты,   полиса  обязательного/добровольного</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медицинского страхования;</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данные о прибытии и выбытии в/из образовательных организаций;</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Ф.И.О.  родителя/законного  представителя,  кем  приходится ребенку,</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адресная и контактная информация;</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сведения  о  попечительстве,  опеке,  отношении  к  группе социально</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незащищенных  обучающихся;  документы  (сведения),  подтверждающие право на</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льготы,  дополнительные  гарантии и компенсации по определенным основаниям,</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предусмотренным   законодательством   (ребенок-инвалид,  родители-инвалиды,</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неполная семья, многодетная семья, патронат, опека, ребенок-сирота);</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форма получения образования ребенком;</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изучение русского (родного) и иностранных языков;</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сведения  об  успеваемости  и  внеурочной  занятости  (посещаемость</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занятий, оценки по предметам);</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данные психолого-педагогической характеристики;</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форма и результаты участия в ГИА;</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форма  обучения,  вид обучения, продолжение обучения после  получения</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основного общего образования;</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отношение   к   группе  риска,   поведенческий  статус,  сведения   о</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правонарушениях;</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данные  о  состоянии  здоровья  (сведения об инвалидности, о наличии</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хронических    заболеваний,    медицинское    заключение    об   отсутствии</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противопоказаний/о  рекомендациях к обучению в образовательной организации;</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данные медицинских обследований, медицинские заключения);</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сведения, содержащиеся в документах воинского учета.</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Обработка персональных данных обучающегося осуществляется исключительно</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  целях  обеспечения соблюдения законов и иных нормативных правовых актов;</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содействия  ребенку в реализации его конституционного права на образование,</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трудоустройство,   обеспечение   его  личной  безопасности  и  безопасности</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окружающих; контроля качества обучения и обеспечения сохранности имущества.</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Я даю согласие на использование персональных данных ребенка в целях:</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обеспечения соблюдения законов и иных нормативных правовых актов;</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учета  детей,  подлежащих  обязательному  обучению в  образовательных</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организациях;</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соблюдения порядка и правил приема в образовательную организацию;</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учета  реализации  права  обучающегося  на  получение   образования в</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соответствии с Федеральными государственными стандартами;</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учета обучающихся, нуждающихся в социальной поддержке и защите;</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 учета  данных о детях с ограниченными возможностями здоровья и  (или)</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девиантным  (общественно  опасным)  поведением,  проживающих  на территории</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деятельности комиссии;</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использования   в   уставной  деятельности   с  применением   средств</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автоматизации или без таких средств, включая хранение этих данных в архивах</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   размещение   в   информационно-телекоммуникационных   сетях   с   целью</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предоставления доступа к ним;</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заполнения  базы  данных   автоматизированной  информационной системы</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управления качеством образования в целях повышения эффективности управления</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образовательными процессами, проведения мониторинговых исследований в сфере</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образования,   формирования   статистических  и  аналитических  отчетов  по</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вопросам качества образования;</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обеспечения личной безопасности обучающихся.</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Настоящим  подтверждаю свое согласие на следующие действия с указанными</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выше персональными данными.</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Настоящее  согласие  предоставляется  на осуществление любых действий в</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отношении  персональных  данных ребенка, которые необходимы или желаемы для</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достижения   указанных   выше   целей,  включая  (без  ограничений):  сбор,</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систематизацию,  накопление,  хранение,  уточнение (обновление, изменение),</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использование,   распространение  (в  том  числе,  передачу  третьим  лицам</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территориальным   органам    управления   образованием,   государственным</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медицинским  организациям,  военкомату, отделениям полиции), обезличивание,</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блокирование,   трансграничную   передачу   персональных  данных,  а  также</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осуществление   любых   иных  действий  с  персональными  данными  ребенка,</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предусмотренных действующим законодательством Российской Федерации</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полное наименование ПМПК</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гарантирует,   что   обработка  персональных   данных    осуществляется   в</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соответствии с действующим законодательством Российской Федерации.</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Я проинформирован, что ____________________________________________________</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полное наименование ПМПК</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будет  обрабатывать  персональные  данные как  неавтоматизированным,  так и</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автоматизированным   способом   обработки.  Данное   Согласие  действует до</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достижения  целей  обработки  персональных  данных ребенка на ПМПК.</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Согласие  на  обработку  персональных   данных  может  быть  отозвано  мною</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путем направления в _______________________________________________________</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полное наименование ПМПК</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письменного отзыва.</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Согласен/согласна, что ____________________________________________________</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обязана   прекратить  обработку  персональных  данных в течение 10 (десяти)</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рабочих дней с момента получения указанного отзыва.</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Я,</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фамилия, имя, отчество родителя (законного представителя) ребенка</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подтверждаю,  что  давая  такое  Согласие, я действую по собственной воле и</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 интересах ребенка.</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Дата _____________________ Подпись ______________________/________________/</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2.18. СОГЛАСИЕ НА ОБРАБОТКУ ПЕРСОНАЛЬНЫХ ДАННЫХ РОДИТЕЛЯ</w:t>
      </w:r>
    </w:p>
    <w:p w:rsidR="00515F6B" w:rsidRDefault="00515F6B" w:rsidP="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(ЗАКОННОГО ПРЕДСТАВИТЕЛЯ)</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Я,</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Ф.И.О. полностью в именительном падеже по документу,</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удостоверяющему личность</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проживающий по адресу: ____________________________________________________</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паспорт серия _______ N _______, выданный ________________________________,</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телефон, e-mail</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настоящим даю свое согласие на обработку в ________________________________</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полное наименование ПМПК</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своих персональных данных, к которым относятся:</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данные, удостоверяющие личность (паспорт); данные  о возрасте и поле;</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данные   о  гражданстве;  адресная  и  контактная  информация;  сведения  о</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попечительстве, опеке, усыновлении/удочерении.</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Обработка  персональных  данных  осуществляется  исключительно  в целях</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обеспечения   соблюдения   законов   и  иных  нормативных  правовых  актов;</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содействия  в  реализации  конституционного  права  на  образование  своего</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ребенка. Я даю согласие на использование персональных данных в целях:</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обеспечения соблюдения законов и иных нормативных правовых актов;</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использования   в   уставной  деятельности  с   применением   средств</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автоматизации или без таких средств, включая хранение этих данных в архивах</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   размещение   в   информационно-телекоммуникационных   сетях   с   целью</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предоставления доступа к ним;</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заполнения  базы  данных  автоматизированной  информационной  системы</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управления качеством образования в целях повышения эффективности управления</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образовательными процессами, проведения мониторинговых исследований в сфере</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образования,   формирования   статистических  и  аналитических  отчетов  по</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вопросам качества образования;</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обеспечения личной безопасности обучающихся.</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Подтверждаю  свое  согласие  на  следующие  действия  с указанными выше</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персональными данными.</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Настоящее  согласие  предоставляется  на осуществление любых действий в</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отношении   персональных   данных,   которые  необходимы  или  желаемы  для</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достижения   указанных   выше   целей,  включая  (без  ограничений):  сбор,</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систематизацию,  накопление,  хранение,  уточнение (обновление, изменение),</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использование,   распространение  (в  том  числе,  передачу  третьим  лицам</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территориальным   органам    управления   образованием,   государственным</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медицинским  учреждениям,  военкомату,  отделениям полиции), обезличивание,</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блокирование,   трансграничную   передачу   персональных  данных,  а  также</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осуществление   любых   иных   действий   с  моими  персональными  данными,</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предусмотренных действующим законодательством РФ.</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полное наименование ПМПК</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гарантирует,   что   обработка  персональных   данных   осуществляется    в</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соответствии с действующим законодательством Российской Федерации.</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Я проинформирован ____, что _______________________________________________</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полное наименование ПМПК</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будет  обрабатывать  персональные  данные  как  неавтоматизированным, так и</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автоматизированным   способом   обработки.  Данное  Согласие  действует  до</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достижения целей обработки персональных данных ребенка на ПМПК.</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Согласие  на  обработку   персональных  данных  может  быть  отозвано  мною</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путем направления в _______________________________________________________</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полное наименование ПМПК</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письменного отзыва.</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Согласен/согласна с тем, что ______________________________________________</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полное наименование ПМПК</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обязана  прекратить  обработку  персональных  данных в  течение 10 (десяти)</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рабочих дней с момента получения указанного отзыва.</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Я, _______________________________________________________________________,</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фамилия, имя, отчество гражданина</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подтверждаю, что давая такое Согласие, я действую по собственной воле.</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Дата _____________________ Подпись ______________________/________________/</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2.19. ОБЯЗАТЕЛЬСТВО О НЕРАЗГЛАШЕНИИ ПЕРСОНАЛЬНЫХ</w:t>
      </w:r>
    </w:p>
    <w:p w:rsidR="00515F6B" w:rsidRDefault="00515F6B" w:rsidP="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ДАННЫХ</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Я,</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паспорт серия _______ N _______, выданный ________________________________,</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понимаю, что, являясь специалистом ________________________________________</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указать полное наименование ПМПК,</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получаю доступ к персональным данным лиц, обращающихся на ПМПК.</w:t>
      </w:r>
    </w:p>
    <w:p w:rsidR="00515F6B" w:rsidRDefault="00515F6B" w:rsidP="00515F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Я также понимаю, что во время исполнения своих обязанностей я занимаюсь сбором, обработкой и хранением персональных данных лиц, обращающихся на ПМПК.</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Я понимаю, что разглашение такого рода информации может нанести ущерб лицам, обращающимся на ПМПК, как прямой, так и косвенный.</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связи с этим даю обязательство при работе (сборе, обработке и хранении) с персональными данными лиц, обращающихся на ПМПК, соблюдать все необходимые условия в соответствии с требованиями действующего законодательства.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Я подтверждаю, что не имею права разглашать сведения о лицах, обращающихся или обратившихся на ПМПК, а также информацию об этих лицах:</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анкетные и биографические данные;</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состав семьи;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паспортные данные;</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социальные льготы;</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специальность;</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занимаемая должность;</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наличие судимостей;</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адрес места жительства, номера домашнего и/или мобильного номеров телефонов, электронный адрес;</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место работы или учебы ребенка, членов семьи и родственников ребенка и/или обратившегося лица;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состояние здоровья ребенка;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актуальное состояние ребенка и перспективы его дальнейшего развития;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заключение специалистов ПМПК;</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рекомендации, полученные по результатам обращения на ПМПК.</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Я подтверждаю, что не имею права разглашать информацию о факте обращения лиц на ПМПК.</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Я предупрежден(а) о том, что в случае разглашения мной сведений, касающихся персональных данных лиц, обращающихся или обратившихся на ПМПК, я несу ответственность в соответствии с Федеральным </w:t>
      </w:r>
      <w:hyperlink r:id="rId130" w:history="1">
        <w:r>
          <w:rPr>
            <w:rFonts w:ascii="Arial" w:hAnsi="Arial" w:cs="Arial"/>
            <w:color w:val="0000FF"/>
            <w:sz w:val="20"/>
            <w:szCs w:val="20"/>
          </w:rPr>
          <w:t>законом</w:t>
        </w:r>
      </w:hyperlink>
      <w:r>
        <w:rPr>
          <w:rFonts w:ascii="Arial" w:hAnsi="Arial" w:cs="Arial"/>
          <w:sz w:val="20"/>
          <w:szCs w:val="20"/>
        </w:rPr>
        <w:t xml:space="preserve"> "О персональных данных" N 152-ФЗ.</w:t>
      </w:r>
    </w:p>
    <w:p w:rsidR="00515F6B" w:rsidRDefault="00515F6B" w:rsidP="00515F6B">
      <w:pPr>
        <w:keepNext w:val="0"/>
        <w:keepLines w:val="0"/>
        <w:autoSpaceDE w:val="0"/>
        <w:autoSpaceDN w:val="0"/>
        <w:adjustRightInd w:val="0"/>
        <w:spacing w:before="20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515F6B" w:rsidRDefault="00515F6B" w:rsidP="00515F6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дата            должность            Ф.И.О.               подпись</w:t>
      </w:r>
    </w:p>
    <w:p w:rsidR="00515F6B" w:rsidRDefault="00515F6B" w:rsidP="00515F6B">
      <w:pPr>
        <w:autoSpaceDE w:val="0"/>
        <w:autoSpaceDN w:val="0"/>
        <w:adjustRightInd w:val="0"/>
        <w:spacing w:after="0" w:line="240" w:lineRule="auto"/>
        <w:jc w:val="right"/>
        <w:rPr>
          <w:rFonts w:ascii="Arial" w:hAnsi="Arial" w:cs="Arial"/>
          <w:sz w:val="20"/>
          <w:szCs w:val="20"/>
        </w:rPr>
      </w:pPr>
    </w:p>
    <w:p w:rsidR="00515F6B" w:rsidRDefault="00515F6B" w:rsidP="00515F6B">
      <w:pPr>
        <w:autoSpaceDE w:val="0"/>
        <w:autoSpaceDN w:val="0"/>
        <w:adjustRightInd w:val="0"/>
        <w:spacing w:after="0" w:line="240" w:lineRule="auto"/>
        <w:jc w:val="right"/>
        <w:rPr>
          <w:rFonts w:ascii="Arial" w:hAnsi="Arial" w:cs="Arial"/>
          <w:sz w:val="20"/>
          <w:szCs w:val="20"/>
        </w:rPr>
      </w:pPr>
    </w:p>
    <w:p w:rsidR="00515F6B" w:rsidRDefault="00515F6B" w:rsidP="00515F6B">
      <w:pPr>
        <w:autoSpaceDE w:val="0"/>
        <w:autoSpaceDN w:val="0"/>
        <w:adjustRightInd w:val="0"/>
        <w:spacing w:after="0" w:line="240" w:lineRule="auto"/>
        <w:jc w:val="right"/>
        <w:rPr>
          <w:rFonts w:ascii="Arial" w:hAnsi="Arial" w:cs="Arial"/>
          <w:sz w:val="20"/>
          <w:szCs w:val="20"/>
        </w:rPr>
      </w:pPr>
    </w:p>
    <w:p w:rsidR="00515F6B" w:rsidRDefault="00515F6B" w:rsidP="00515F6B">
      <w:pPr>
        <w:autoSpaceDE w:val="0"/>
        <w:autoSpaceDN w:val="0"/>
        <w:adjustRightInd w:val="0"/>
        <w:spacing w:after="0" w:line="240" w:lineRule="auto"/>
        <w:jc w:val="right"/>
        <w:rPr>
          <w:rFonts w:ascii="Arial" w:hAnsi="Arial" w:cs="Arial"/>
          <w:sz w:val="20"/>
          <w:szCs w:val="20"/>
        </w:rPr>
      </w:pPr>
    </w:p>
    <w:p w:rsidR="00515F6B" w:rsidRDefault="00515F6B" w:rsidP="00515F6B">
      <w:pPr>
        <w:autoSpaceDE w:val="0"/>
        <w:autoSpaceDN w:val="0"/>
        <w:adjustRightInd w:val="0"/>
        <w:spacing w:after="0" w:line="240" w:lineRule="auto"/>
        <w:jc w:val="right"/>
        <w:rPr>
          <w:rFonts w:ascii="Arial" w:hAnsi="Arial" w:cs="Arial"/>
          <w:sz w:val="20"/>
          <w:szCs w:val="20"/>
        </w:rPr>
      </w:pPr>
    </w:p>
    <w:p w:rsidR="00515F6B" w:rsidRDefault="00515F6B" w:rsidP="00515F6B">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3</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jc w:val="center"/>
        <w:rPr>
          <w:rFonts w:ascii="Arial" w:hAnsi="Arial" w:cs="Arial"/>
          <w:sz w:val="20"/>
          <w:szCs w:val="20"/>
        </w:rPr>
      </w:pPr>
      <w:bookmarkStart w:id="22" w:name="Par1413"/>
      <w:bookmarkEnd w:id="22"/>
      <w:r>
        <w:rPr>
          <w:rFonts w:ascii="Arial" w:hAnsi="Arial" w:cs="Arial"/>
          <w:sz w:val="20"/>
          <w:szCs w:val="20"/>
        </w:rPr>
        <w:t>РЕКОМЕНДАЦИИ</w:t>
      </w:r>
    </w:p>
    <w:p w:rsidR="00515F6B" w:rsidRDefault="00515F6B" w:rsidP="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ОПРЕДЕЛЕНИЯ ВАРИАНТОВ АООП</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3.1. ВАРИАНТЫ АДАПТИРОВАННЫХ ОСНОВНЫХ ОБРАЗОВАТЕЛЬНЫХ</w:t>
      </w:r>
    </w:p>
    <w:p w:rsidR="00515F6B" w:rsidRDefault="00515F6B" w:rsidP="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ПРОГРАММ В СООТВЕТСТВИИ С ФГОС НОО ОБУЧАЮЩИХСЯ С ОВЗ</w:t>
      </w:r>
    </w:p>
    <w:p w:rsidR="00515F6B" w:rsidRDefault="00515F6B" w:rsidP="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(Приказ Минобрнауки РФ от 19.12.2014 N 1598 "Об утверждении</w:t>
      </w:r>
    </w:p>
    <w:p w:rsidR="00515F6B" w:rsidRDefault="00515F6B" w:rsidP="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ФГОС НОО обучающихся с ОВЗ")</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АООП НОО для глухих обучающихся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hyperlink r:id="rId131" w:history="1">
        <w:r>
          <w:rPr>
            <w:rFonts w:ascii="Arial" w:hAnsi="Arial" w:cs="Arial"/>
            <w:color w:val="0000FF"/>
            <w:sz w:val="20"/>
            <w:szCs w:val="20"/>
          </w:rPr>
          <w:t>Вариант 1.1</w:t>
        </w:r>
      </w:hyperlink>
      <w:r>
        <w:rPr>
          <w:rFonts w:ascii="Arial" w:hAnsi="Arial" w:cs="Arial"/>
          <w:sz w:val="20"/>
          <w:szCs w:val="20"/>
        </w:rPr>
        <w:t>. предназначен для образования глухих детей (со слуховыми аппаратами и/или имплантами), которые достигают к моменту поступления в школу уровня развития (в том числе и речевого), близкого возрастной норме, имеют положительный опыт общения со слышащими сверстниками.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hyperlink r:id="rId132" w:history="1">
        <w:r>
          <w:rPr>
            <w:rFonts w:ascii="Arial" w:hAnsi="Arial" w:cs="Arial"/>
            <w:color w:val="0000FF"/>
            <w:sz w:val="20"/>
            <w:szCs w:val="20"/>
          </w:rPr>
          <w:t>Вариант 1.2</w:t>
        </w:r>
      </w:hyperlink>
      <w:r>
        <w:rPr>
          <w:rFonts w:ascii="Arial" w:hAnsi="Arial" w:cs="Arial"/>
          <w:sz w:val="20"/>
          <w:szCs w:val="20"/>
        </w:rPr>
        <w:t>. предназначен для глухих детей, не имеющих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жизненными компетенциями, способствующими наиболее полноценному личностному развитию, планомерному введению в более сложную социальную среду, поэтапному расширение социальных контактов, в том числе со слышащими сверстниками и взрослыми.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спорных случаях (</w:t>
      </w:r>
      <w:hyperlink r:id="rId133" w:history="1">
        <w:r>
          <w:rPr>
            <w:rFonts w:ascii="Arial" w:hAnsi="Arial" w:cs="Arial"/>
            <w:color w:val="0000FF"/>
            <w:sz w:val="20"/>
            <w:szCs w:val="20"/>
          </w:rPr>
          <w:t>вариант 1.2</w:t>
        </w:r>
      </w:hyperlink>
      <w:r>
        <w:rPr>
          <w:rFonts w:ascii="Arial" w:hAnsi="Arial" w:cs="Arial"/>
          <w:sz w:val="20"/>
          <w:szCs w:val="20"/>
        </w:rPr>
        <w:t xml:space="preserve"> или </w:t>
      </w:r>
      <w:hyperlink r:id="rId134" w:history="1">
        <w:r>
          <w:rPr>
            <w:rFonts w:ascii="Arial" w:hAnsi="Arial" w:cs="Arial"/>
            <w:color w:val="0000FF"/>
            <w:sz w:val="20"/>
            <w:szCs w:val="20"/>
          </w:rPr>
          <w:t>1.3</w:t>
        </w:r>
      </w:hyperlink>
      <w:r>
        <w:rPr>
          <w:rFonts w:ascii="Arial" w:hAnsi="Arial" w:cs="Arial"/>
          <w:sz w:val="20"/>
          <w:szCs w:val="20"/>
        </w:rPr>
        <w:t>) на момент поступления ребенка в школу следует рекомендовать более сложную образовательную среду (вариант 1.2),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образовательная организация может перевести обучающегося на обучение по варианту 1.3.</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hyperlink r:id="rId135" w:history="1">
        <w:r>
          <w:rPr>
            <w:rFonts w:ascii="Arial" w:hAnsi="Arial" w:cs="Arial"/>
            <w:color w:val="0000FF"/>
            <w:sz w:val="20"/>
            <w:szCs w:val="20"/>
          </w:rPr>
          <w:t>Вариант 1.3</w:t>
        </w:r>
      </w:hyperlink>
      <w:r>
        <w:rPr>
          <w:rFonts w:ascii="Arial" w:hAnsi="Arial" w:cs="Arial"/>
          <w:sz w:val="20"/>
          <w:szCs w:val="20"/>
        </w:rPr>
        <w:t>. предназначен для образования глухих обучающихся с легкой умственной отсталостью (интеллектуальными нарушениями), а также глухих детей с задержкой психического развития церебрально-органического происхождения, в результате которой длительное время отмечается функциональная незрелость центральной нервной системы.</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hyperlink r:id="rId136" w:history="1">
        <w:r>
          <w:rPr>
            <w:rFonts w:ascii="Arial" w:hAnsi="Arial" w:cs="Arial"/>
            <w:color w:val="0000FF"/>
            <w:sz w:val="20"/>
            <w:szCs w:val="20"/>
          </w:rPr>
          <w:t>Вариант 1.4</w:t>
        </w:r>
      </w:hyperlink>
      <w:r>
        <w:rPr>
          <w:rFonts w:ascii="Arial" w:hAnsi="Arial" w:cs="Arial"/>
          <w:sz w:val="20"/>
          <w:szCs w:val="20"/>
        </w:rPr>
        <w:t>. предназначен для образования детей, имеющих, помимо глухоты, другие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расстройствами аутистического спектра, эмоционально-волевой сферы и быть выражена в различной различной степени тяжести, быть осложнена текущими соматическими заболеваниями и психическими расстройствами.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АООП НОО для слабослышащих и позднооглохших обучающихся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hyperlink r:id="rId137" w:history="1">
        <w:r>
          <w:rPr>
            <w:rFonts w:ascii="Arial" w:hAnsi="Arial" w:cs="Arial"/>
            <w:color w:val="0000FF"/>
            <w:sz w:val="20"/>
            <w:szCs w:val="20"/>
          </w:rPr>
          <w:t>Вариант 2.1</w:t>
        </w:r>
      </w:hyperlink>
      <w:r>
        <w:rPr>
          <w:rFonts w:ascii="Arial" w:hAnsi="Arial" w:cs="Arial"/>
          <w:sz w:val="20"/>
          <w:szCs w:val="20"/>
        </w:rPr>
        <w:t>. предназначен для слабослышащих и позднооглохших обучающихся, которые достигли к моменту поступления в школу уровня развития, близкого возрастной норме, и имеют положительный опыт общения со слышащими сверстниками; понимают обращенную к ним устную речь; их собственная речь должна быть внятной, т.е. понятной для окружающих.</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hyperlink r:id="rId138" w:history="1">
        <w:r>
          <w:rPr>
            <w:rFonts w:ascii="Arial" w:hAnsi="Arial" w:cs="Arial"/>
            <w:color w:val="0000FF"/>
            <w:sz w:val="20"/>
            <w:szCs w:val="20"/>
          </w:rPr>
          <w:t>Вариант 2.2</w:t>
        </w:r>
      </w:hyperlink>
      <w:r>
        <w:rPr>
          <w:rFonts w:ascii="Arial" w:hAnsi="Arial" w:cs="Arial"/>
          <w:sz w:val="20"/>
          <w:szCs w:val="20"/>
        </w:rPr>
        <w:t>. рекомендуется обучающимся, уровень психического развития которых отстает от возрастной нормы (но не достигает степени умственной отсталости), а также в случаях, если они плохо понимают обращенную к ним речь, говорят малопонятно для окружающих, опыт общения со слышащими сверстниками отсутствует (достаточно одного из этих условий).</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hyperlink r:id="rId139" w:history="1">
        <w:r>
          <w:rPr>
            <w:rFonts w:ascii="Arial" w:hAnsi="Arial" w:cs="Arial"/>
            <w:color w:val="0000FF"/>
            <w:sz w:val="20"/>
            <w:szCs w:val="20"/>
          </w:rPr>
          <w:t>Вариант 2.3</w:t>
        </w:r>
      </w:hyperlink>
      <w:r>
        <w:rPr>
          <w:rFonts w:ascii="Arial" w:hAnsi="Arial" w:cs="Arial"/>
          <w:sz w:val="20"/>
          <w:szCs w:val="20"/>
        </w:rPr>
        <w:t>. предназначен слабослышащих и позднооглохших обучающимися с легкой умственной отсталостью (интеллектуальными нарушениями).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АООП НОО для слепых обучающихся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hyperlink r:id="rId140" w:history="1">
        <w:r>
          <w:rPr>
            <w:rFonts w:ascii="Arial" w:hAnsi="Arial" w:cs="Arial"/>
            <w:color w:val="0000FF"/>
            <w:sz w:val="20"/>
            <w:szCs w:val="20"/>
          </w:rPr>
          <w:t>Вариант 3.1</w:t>
        </w:r>
      </w:hyperlink>
      <w:r>
        <w:rPr>
          <w:rFonts w:ascii="Arial" w:hAnsi="Arial" w:cs="Arial"/>
          <w:sz w:val="20"/>
          <w:szCs w:val="20"/>
        </w:rPr>
        <w:t>. предназначен для слепых, которые достигли уровня общего развития, полностью соответствующего требованиям, предъявляемым к уровню развития обучающихся, поступающих в школу, и у которых развиты компенсаторные способы деятельности, необходимые для систематического обучения.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hyperlink r:id="rId141" w:history="1">
        <w:r>
          <w:rPr>
            <w:rFonts w:ascii="Arial" w:hAnsi="Arial" w:cs="Arial"/>
            <w:color w:val="0000FF"/>
            <w:sz w:val="20"/>
            <w:szCs w:val="20"/>
          </w:rPr>
          <w:t>Вариант 3.2</w:t>
        </w:r>
      </w:hyperlink>
      <w:r>
        <w:rPr>
          <w:rFonts w:ascii="Arial" w:hAnsi="Arial" w:cs="Arial"/>
          <w:sz w:val="20"/>
          <w:szCs w:val="20"/>
        </w:rPr>
        <w:t>. предназначен для слепых, которые не смогли достичь уровня общего развития, полностью соответствующего требованиям, предъявляемым к уровню развития обучающихся, поступающих в школу; не достигли на момент поступления в образовательную организацию достаточного уровня развития компенсаторных способов деятельности, необходимых для систематического обучения, но при этом имеют достаточно большие потенциальные возможности.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hyperlink r:id="rId142" w:history="1">
        <w:r>
          <w:rPr>
            <w:rFonts w:ascii="Arial" w:hAnsi="Arial" w:cs="Arial"/>
            <w:color w:val="0000FF"/>
            <w:sz w:val="20"/>
            <w:szCs w:val="20"/>
          </w:rPr>
          <w:t>Вариант 3.3</w:t>
        </w:r>
      </w:hyperlink>
      <w:r>
        <w:rPr>
          <w:rFonts w:ascii="Arial" w:hAnsi="Arial" w:cs="Arial"/>
          <w:sz w:val="20"/>
          <w:szCs w:val="20"/>
        </w:rPr>
        <w:t>. предназначен для обучающихся, имеющих сочетание слепоты и легкой умственной отсталости, что значительно осложняет развитие и использование компенсаторных способов деятельности, необходимых для систематического обучения.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hyperlink r:id="rId143" w:history="1">
        <w:r>
          <w:rPr>
            <w:rFonts w:ascii="Arial" w:hAnsi="Arial" w:cs="Arial"/>
            <w:color w:val="0000FF"/>
            <w:sz w:val="20"/>
            <w:szCs w:val="20"/>
          </w:rPr>
          <w:t>Вариант 3.4</w:t>
        </w:r>
      </w:hyperlink>
      <w:r>
        <w:rPr>
          <w:rFonts w:ascii="Arial" w:hAnsi="Arial" w:cs="Arial"/>
          <w:sz w:val="20"/>
          <w:szCs w:val="20"/>
        </w:rPr>
        <w:t>. предназначен для обучающихся, имеющих сочетание слепоты с умеренной и тяжелой умственной отсталостью, что затрудняет формирование элементарных способов деятельности, овладение учебными знаниями, умениями и навыками.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АООП НОО для слабовидящих обучающихся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hyperlink r:id="rId144" w:history="1">
        <w:r>
          <w:rPr>
            <w:rFonts w:ascii="Arial" w:hAnsi="Arial" w:cs="Arial"/>
            <w:color w:val="0000FF"/>
            <w:sz w:val="20"/>
            <w:szCs w:val="20"/>
          </w:rPr>
          <w:t>Вариант 4.1</w:t>
        </w:r>
      </w:hyperlink>
      <w:r>
        <w:rPr>
          <w:rFonts w:ascii="Arial" w:hAnsi="Arial" w:cs="Arial"/>
          <w:sz w:val="20"/>
          <w:szCs w:val="20"/>
        </w:rPr>
        <w:t>. предназначен для слабовидящих, которые достигли уровня общего развития, полностью соответствующего требованиям, предъявляемым к уровню развития обучающихся, поступающих в школу, и у которых развиты компенсаторные способы деятельности.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hyperlink r:id="rId145" w:history="1">
        <w:r>
          <w:rPr>
            <w:rFonts w:ascii="Arial" w:hAnsi="Arial" w:cs="Arial"/>
            <w:color w:val="0000FF"/>
            <w:sz w:val="20"/>
            <w:szCs w:val="20"/>
          </w:rPr>
          <w:t>Вариант 4.2</w:t>
        </w:r>
      </w:hyperlink>
      <w:r>
        <w:rPr>
          <w:rFonts w:ascii="Arial" w:hAnsi="Arial" w:cs="Arial"/>
          <w:sz w:val="20"/>
          <w:szCs w:val="20"/>
        </w:rPr>
        <w:t>. предназначен для слабовидящих, которые не смогли достичь уровня общего развития, полностью соответствующего требованиям, предъявляемым к уровню развития обучающихся, поступающих в школу; не достигли на момент поступления в образовательную организацию достаточного уровня развития компенсаторных способов деятельности, необходимых для систематического обучения, но при этом имеют достаточно большие потенциальные возможности.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hyperlink r:id="rId146" w:history="1">
        <w:r>
          <w:rPr>
            <w:rFonts w:ascii="Arial" w:hAnsi="Arial" w:cs="Arial"/>
            <w:color w:val="0000FF"/>
            <w:sz w:val="20"/>
            <w:szCs w:val="20"/>
          </w:rPr>
          <w:t>Вариант 4.3</w:t>
        </w:r>
      </w:hyperlink>
      <w:r>
        <w:rPr>
          <w:rFonts w:ascii="Arial" w:hAnsi="Arial" w:cs="Arial"/>
          <w:sz w:val="20"/>
          <w:szCs w:val="20"/>
        </w:rPr>
        <w:t>. предназначен для обучающихся, имеющих сочетание слабовидения с легкой умственной отсталостью (с интеллектуальной недостаточностью), что значительно осложняет развитие и использование компенсаторных способов деятельности, необходимых для систематического обучения.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АООП НОО для обучающихся с тяжелыми нарушениями речи (ТНР)</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hyperlink r:id="rId147" w:history="1">
        <w:r>
          <w:rPr>
            <w:rFonts w:ascii="Arial" w:hAnsi="Arial" w:cs="Arial"/>
            <w:color w:val="0000FF"/>
            <w:sz w:val="20"/>
            <w:szCs w:val="20"/>
          </w:rPr>
          <w:t>Вариант 5.1</w:t>
        </w:r>
      </w:hyperlink>
      <w:r>
        <w:rPr>
          <w:rFonts w:ascii="Arial" w:hAnsi="Arial" w:cs="Arial"/>
          <w:sz w:val="20"/>
          <w:szCs w:val="20"/>
        </w:rPr>
        <w:t>. предполагает обучение в общеобразовательном классе по общей программе при обязательном наличии логопедического сопровождения, осуществляемого в совместной работе учителя-логопеда с учителем. Предназначен для обучающихся с фонетико-фонематическим или фонетическим недоразвитием речи (сложная дислалия; легкая степень выраженности дизартрии, заикания; ринолалия), дети с общим недоразвитием речи III - IV уровней речевого развития (выделенных Р.Е. Левиной и Т.Б. Филичевой), у которых, как правило, оказываются нарушенными все компоненты языка, дети с нарушениями чтения и письма. Дети не должны иметь очевидной задержки психического развития.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hyperlink r:id="rId148" w:history="1">
        <w:r>
          <w:rPr>
            <w:rFonts w:ascii="Arial" w:hAnsi="Arial" w:cs="Arial"/>
            <w:color w:val="0000FF"/>
            <w:sz w:val="20"/>
            <w:szCs w:val="20"/>
          </w:rPr>
          <w:t>Вариант 5.2</w:t>
        </w:r>
      </w:hyperlink>
      <w:r>
        <w:rPr>
          <w:rFonts w:ascii="Arial" w:hAnsi="Arial" w:cs="Arial"/>
          <w:sz w:val="20"/>
          <w:szCs w:val="20"/>
        </w:rPr>
        <w:t>. предназначен для обучающихся, находящихся на II и III уровнях речевого развития (по Р.Е. Левиной), являющихся следствием алалии, афазии, дизартрии, ринолалии, заикания. Показанием для выбора этого варианта являются также тяжелые нарушения чтения и письма. Этот же вариант рекомендуется обучающимся, не имеющим общего недоразвития речи при тяжелой степени выраженности заикания, однако для них дополнительный год обучения в первом классе не предусматривается.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АООП НОО для обучающихся с нарушениями опорно-двигательного аппарата (НОДА)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hyperlink r:id="rId149" w:history="1">
        <w:r>
          <w:rPr>
            <w:rFonts w:ascii="Arial" w:hAnsi="Arial" w:cs="Arial"/>
            <w:color w:val="0000FF"/>
            <w:sz w:val="20"/>
            <w:szCs w:val="20"/>
          </w:rPr>
          <w:t>Вариант 6.1</w:t>
        </w:r>
      </w:hyperlink>
      <w:r>
        <w:rPr>
          <w:rFonts w:ascii="Arial" w:hAnsi="Arial" w:cs="Arial"/>
          <w:sz w:val="20"/>
          <w:szCs w:val="20"/>
        </w:rPr>
        <w:t>. адресован обучающимся с НОДА, достигшим к моменту поступления в школу уровня развития, близкого к возрастной норме, и имеющим положительный опыт общения со здоровыми сверстниками. Образовательная организация должна иметь условия, позволяющие организовать среду и рабочее место обучающегося в соответствии с ограничениями его здоровья и обеспечить реализацию программы коррекционной работы, соответствующей его особым образовательным потребностям.</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hyperlink r:id="rId150" w:history="1">
        <w:r>
          <w:rPr>
            <w:rFonts w:ascii="Arial" w:hAnsi="Arial" w:cs="Arial"/>
            <w:color w:val="0000FF"/>
            <w:sz w:val="20"/>
            <w:szCs w:val="20"/>
          </w:rPr>
          <w:t>Вариант 6.2</w:t>
        </w:r>
      </w:hyperlink>
      <w:r>
        <w:rPr>
          <w:rFonts w:ascii="Arial" w:hAnsi="Arial" w:cs="Arial"/>
          <w:sz w:val="20"/>
          <w:szCs w:val="20"/>
        </w:rPr>
        <w:t>. рекомендуется обучающимся, обнаруживающим помимо двигательных нарушений, негрубую задержку психического развития.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hyperlink r:id="rId151" w:history="1">
        <w:r>
          <w:rPr>
            <w:rFonts w:ascii="Arial" w:hAnsi="Arial" w:cs="Arial"/>
            <w:color w:val="0000FF"/>
            <w:sz w:val="20"/>
            <w:szCs w:val="20"/>
          </w:rPr>
          <w:t>Вариант 6.3</w:t>
        </w:r>
      </w:hyperlink>
      <w:r>
        <w:rPr>
          <w:rFonts w:ascii="Arial" w:hAnsi="Arial" w:cs="Arial"/>
          <w:sz w:val="20"/>
          <w:szCs w:val="20"/>
        </w:rPr>
        <w:t>. предназначен для образования детей, имеющих помимо двигательных нарушений легкую умственную отсталость.</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hyperlink r:id="rId152" w:history="1">
        <w:r>
          <w:rPr>
            <w:rFonts w:ascii="Arial" w:hAnsi="Arial" w:cs="Arial"/>
            <w:color w:val="0000FF"/>
            <w:sz w:val="20"/>
            <w:szCs w:val="20"/>
          </w:rPr>
          <w:t>Вариант 6.4</w:t>
        </w:r>
      </w:hyperlink>
      <w:r>
        <w:rPr>
          <w:rFonts w:ascii="Arial" w:hAnsi="Arial" w:cs="Arial"/>
          <w:sz w:val="20"/>
          <w:szCs w:val="20"/>
        </w:rPr>
        <w:t>. предназначен для образования детей, имеющих тяжелые множественные нарушения развития (ТМНР). В структуре ТМНР - умственная отсталость в умеренной, тяжелой или глубокой степени, сочетающаяся с двигательными нарушениями, а в ряде случаев еще и с другими расстройствами (сенсорной, эмоционально-волевой патологией), а также соматическими расстройствами.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АООП НОО для обучающихся с ЗПР</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hyperlink r:id="rId153" w:history="1">
        <w:r>
          <w:rPr>
            <w:rFonts w:ascii="Arial" w:hAnsi="Arial" w:cs="Arial"/>
            <w:color w:val="0000FF"/>
            <w:sz w:val="20"/>
            <w:szCs w:val="20"/>
          </w:rPr>
          <w:t>Вариант 7.1</w:t>
        </w:r>
      </w:hyperlink>
      <w:r>
        <w:rPr>
          <w:rFonts w:ascii="Arial" w:hAnsi="Arial" w:cs="Arial"/>
          <w:sz w:val="20"/>
          <w:szCs w:val="20"/>
        </w:rPr>
        <w:t>. рекомендуется обучающимся, у которых отмечаются трудности произвольной саморегуляции, проявляющейся в условиях деятельности и организованного поведения, а также устойчивые признаки общей социально-эмоциональной незрелости. Кроме того, у данной категории обучающихся могут быть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а также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Одним из важнейших условий включения обучающегося с ЗПР в среду сверстников без ограничений здоровья является устойчивость форм адаптивного поведения. Обязательным условием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hyperlink r:id="rId154" w:history="1">
        <w:r>
          <w:rPr>
            <w:rFonts w:ascii="Arial" w:hAnsi="Arial" w:cs="Arial"/>
            <w:color w:val="0000FF"/>
            <w:sz w:val="20"/>
            <w:szCs w:val="20"/>
          </w:rPr>
          <w:t>Вариант 7.2</w:t>
        </w:r>
      </w:hyperlink>
      <w:r>
        <w:rPr>
          <w:rFonts w:ascii="Arial" w:hAnsi="Arial" w:cs="Arial"/>
          <w:sz w:val="20"/>
          <w:szCs w:val="20"/>
        </w:rPr>
        <w:t>. адресован обучающимся с ЗПР, которые характеризуются уровнем развития ниже возрастной нормы, отставание может проявляться в целом или локально в отдельных функциях (замедленный темп или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Возможна неадаптивность поведения, связанная как с недостаточным пониманием социальных норм, так и с нарушением эмоциональной регуляции, гиперактивностью. В этом случае предполагается, что они получают образование, сопоставимое с таковым для детей, не имеющих ограничений здоровья, в специальном классе или соответствующей образовательной организации.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АООП НОО для обучающихся с расстройствами аутентического спектра (РАС)</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Одним из специальных условий является организация диагностического и пропедевтического периодов, продолжительность которых регулируется рекомендациями ПМПК и может составлять от одного месяца до года. Эти подготовительные периоды обучения реализуются в организациях, осуществляющих образовательную деятельность в рамках одного или нескольких вариантов АООП НОО обучающихся с РАС, и предполагают уточнение и конкретизацию особенностей аффективных, коммуникативных, интеллектуальных, речевых и поведенческих расстройств обучающихся с целью уточнения или определения варианта АООП для дальнейшего их обучения. В процессе школьного обучения сохраняется возможность перехода ребенка с одного варианта стандарта на другой (основанием для этого является заключение ПМПК).</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hyperlink r:id="rId155" w:history="1">
        <w:r>
          <w:rPr>
            <w:rFonts w:ascii="Arial" w:hAnsi="Arial" w:cs="Arial"/>
            <w:color w:val="0000FF"/>
            <w:sz w:val="20"/>
            <w:szCs w:val="20"/>
          </w:rPr>
          <w:t>Вариант 8.1</w:t>
        </w:r>
      </w:hyperlink>
      <w:r>
        <w:rPr>
          <w:rFonts w:ascii="Arial" w:hAnsi="Arial" w:cs="Arial"/>
          <w:sz w:val="20"/>
          <w:szCs w:val="20"/>
        </w:rPr>
        <w:t>. рекомендуется обучающимся, имеющим формально сопоставимый с нормой уровень психоречевого развития, когда до поступления в школу ребенок имел опыт подготовки к ней в группе детей. Вместе с тем, даже имея высокие интеллектуальные способности, эти дети для успешного освоения начального образования в условиях полной инклюзии нуждаются в систематической психолого-педагогической и организационной поддержке, обеспечивающей удовлетворение их особых образовательных потребностей, реализуемой на основе сугубо индивидуальной программы коррекционной работы, касающейся в первую очередь развития различных аспектов сферы жизненной компетенции.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hyperlink r:id="rId156" w:history="1">
        <w:r>
          <w:rPr>
            <w:rFonts w:ascii="Arial" w:hAnsi="Arial" w:cs="Arial"/>
            <w:color w:val="0000FF"/>
            <w:sz w:val="20"/>
            <w:szCs w:val="20"/>
          </w:rPr>
          <w:t>Вариант 8.2</w:t>
        </w:r>
      </w:hyperlink>
      <w:r>
        <w:rPr>
          <w:rFonts w:ascii="Arial" w:hAnsi="Arial" w:cs="Arial"/>
          <w:sz w:val="20"/>
          <w:szCs w:val="20"/>
        </w:rPr>
        <w:t xml:space="preserve">. предполагает менее высокие интеллектуальные способности обучающегося или отсутствие опыта подготовки к школьному обучению в группе сверстников, поэтому длительность получения начального образования пролонгируется на один год. Ребенок может находиться в среде сверстников с ОВЗ, имеющих нарушения, не противоречащие удовлетворению его особых образовательных потребностей (например, в специальном коррекционном классе вместе с обучающимися по </w:t>
      </w:r>
      <w:hyperlink r:id="rId157" w:history="1">
        <w:r>
          <w:rPr>
            <w:rFonts w:ascii="Arial" w:hAnsi="Arial" w:cs="Arial"/>
            <w:color w:val="0000FF"/>
            <w:sz w:val="20"/>
            <w:szCs w:val="20"/>
          </w:rPr>
          <w:t>вариантам 5.2</w:t>
        </w:r>
      </w:hyperlink>
      <w:r>
        <w:rPr>
          <w:rFonts w:ascii="Arial" w:hAnsi="Arial" w:cs="Arial"/>
          <w:sz w:val="20"/>
          <w:szCs w:val="20"/>
        </w:rPr>
        <w:t xml:space="preserve"> или </w:t>
      </w:r>
      <w:hyperlink r:id="rId158" w:history="1">
        <w:r>
          <w:rPr>
            <w:rFonts w:ascii="Arial" w:hAnsi="Arial" w:cs="Arial"/>
            <w:color w:val="0000FF"/>
            <w:sz w:val="20"/>
            <w:szCs w:val="20"/>
          </w:rPr>
          <w:t>6.2</w:t>
        </w:r>
      </w:hyperlink>
      <w:r>
        <w:rPr>
          <w:rFonts w:ascii="Arial" w:hAnsi="Arial" w:cs="Arial"/>
          <w:sz w:val="20"/>
          <w:szCs w:val="20"/>
        </w:rPr>
        <w:t xml:space="preserve"> или </w:t>
      </w:r>
      <w:hyperlink r:id="rId159" w:history="1">
        <w:r>
          <w:rPr>
            <w:rFonts w:ascii="Arial" w:hAnsi="Arial" w:cs="Arial"/>
            <w:color w:val="0000FF"/>
            <w:sz w:val="20"/>
            <w:szCs w:val="20"/>
          </w:rPr>
          <w:t>7.2</w:t>
        </w:r>
      </w:hyperlink>
      <w:r>
        <w:rPr>
          <w:rFonts w:ascii="Arial" w:hAnsi="Arial" w:cs="Arial"/>
          <w:sz w:val="20"/>
          <w:szCs w:val="20"/>
        </w:rPr>
        <w:t>). Предполагается, что при выборе этого варианта АООП академический компонент будет освоен обучающимися с РАС в объеме, сопоставимом с таковым во ФГОС НОО. Неуспеваемость по отдельному предмету не является основанием изменения на другие варианты АООП.</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hyperlink r:id="rId160" w:history="1">
        <w:r>
          <w:rPr>
            <w:rFonts w:ascii="Arial" w:hAnsi="Arial" w:cs="Arial"/>
            <w:color w:val="0000FF"/>
            <w:sz w:val="20"/>
            <w:szCs w:val="20"/>
          </w:rPr>
          <w:t>Вариант 8.3</w:t>
        </w:r>
      </w:hyperlink>
      <w:r>
        <w:rPr>
          <w:rFonts w:ascii="Arial" w:hAnsi="Arial" w:cs="Arial"/>
          <w:sz w:val="20"/>
          <w:szCs w:val="20"/>
        </w:rPr>
        <w:t xml:space="preserve">. рекомендуется при сочетании РАС с легкой умственной отсталостью. Отличие от </w:t>
      </w:r>
      <w:hyperlink r:id="rId161" w:history="1">
        <w:r>
          <w:rPr>
            <w:rFonts w:ascii="Arial" w:hAnsi="Arial" w:cs="Arial"/>
            <w:color w:val="0000FF"/>
            <w:sz w:val="20"/>
            <w:szCs w:val="20"/>
          </w:rPr>
          <w:t>варианта 8.2</w:t>
        </w:r>
      </w:hyperlink>
      <w:r>
        <w:rPr>
          <w:rFonts w:ascii="Arial" w:hAnsi="Arial" w:cs="Arial"/>
          <w:sz w:val="20"/>
          <w:szCs w:val="20"/>
        </w:rPr>
        <w:t xml:space="preserve"> в том, что не требуется, чтобы академический компонент был освоен в объеме, сопоставимом с таковым во ФГОС НОО, поэтому может находиться в специальном коррекционном классе с обучающимися, имеющими умственную отсталость (интеллектуальные нарушения), другие ОВЗ либо в </w:t>
      </w:r>
      <w:r>
        <w:rPr>
          <w:rFonts w:ascii="Arial" w:hAnsi="Arial" w:cs="Arial"/>
          <w:sz w:val="20"/>
          <w:szCs w:val="20"/>
        </w:rPr>
        <w:lastRenderedPageBreak/>
        <w:t>среде сверстников без ОВЗ. Особые образовательные потребности, касающиеся развития различных аспектов сферы жизненной компетенции, должны реализовываться в соответствии с таковыми для обучающихся с РАС. В сфере академической компетентности при обучении по этому варианту выделяется два уровня достижений: минимальный и достаточный.</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hyperlink r:id="rId162" w:history="1">
        <w:r>
          <w:rPr>
            <w:rFonts w:ascii="Arial" w:hAnsi="Arial" w:cs="Arial"/>
            <w:color w:val="0000FF"/>
            <w:sz w:val="20"/>
            <w:szCs w:val="20"/>
          </w:rPr>
          <w:t>Вариант 8.4</w:t>
        </w:r>
      </w:hyperlink>
      <w:r>
        <w:rPr>
          <w:rFonts w:ascii="Arial" w:hAnsi="Arial" w:cs="Arial"/>
          <w:sz w:val="20"/>
          <w:szCs w:val="20"/>
        </w:rPr>
        <w:t>. рекомендуется обучающимся с РАС, осложненными умственной отсталостью (умеренной, тяжелой, глубокой, тяжелыми и множественными нарушениями развития). 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 включение в образовательную среду осуществляется постепенно и дозированно.</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3.2. ВАРИАНТЫ АДАПТИРОВАННЫХ ОСНОВНЫХ ОБРАЗОВАТЕЛЬНЫХ</w:t>
      </w:r>
    </w:p>
    <w:p w:rsidR="00515F6B" w:rsidRDefault="00515F6B" w:rsidP="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ПРОГРАММ В СООТВЕТСТВИИ С ФГОС ОБРАЗОВАНИЯ ОБУЧАЮЩИХСЯ</w:t>
      </w:r>
    </w:p>
    <w:p w:rsidR="00515F6B" w:rsidRDefault="00515F6B" w:rsidP="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 УМСТВЕННОЙ ОТСТАЛОСТЬЮ (ИНТЕЛЛЕКТУАЛЬНЫМИ НАРУШЕНИЯМИ)</w:t>
      </w:r>
    </w:p>
    <w:p w:rsidR="00515F6B" w:rsidRDefault="00515F6B" w:rsidP="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(Приказ Минобрнауки Российской Федерации</w:t>
      </w:r>
    </w:p>
    <w:p w:rsidR="00515F6B" w:rsidRDefault="00515F6B" w:rsidP="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19 декабря 2014 г. N 1599 "Об утверждении ФГОС</w:t>
      </w:r>
    </w:p>
    <w:p w:rsidR="00515F6B" w:rsidRDefault="00515F6B" w:rsidP="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образования обучающихся с умственной отсталостью</w:t>
      </w:r>
    </w:p>
    <w:p w:rsidR="00515F6B" w:rsidRDefault="00515F6B" w:rsidP="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(интеллектуальными нарушениями)")</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ind w:firstLine="540"/>
        <w:jc w:val="both"/>
        <w:rPr>
          <w:rFonts w:ascii="Arial" w:hAnsi="Arial" w:cs="Arial"/>
          <w:sz w:val="20"/>
          <w:szCs w:val="20"/>
        </w:rPr>
      </w:pPr>
      <w:hyperlink r:id="rId163" w:history="1">
        <w:r>
          <w:rPr>
            <w:rFonts w:ascii="Arial" w:hAnsi="Arial" w:cs="Arial"/>
            <w:color w:val="0000FF"/>
            <w:sz w:val="20"/>
            <w:szCs w:val="20"/>
          </w:rPr>
          <w:t>Вариант 1</w:t>
        </w:r>
      </w:hyperlink>
      <w:r>
        <w:rPr>
          <w:rFonts w:ascii="Arial" w:hAnsi="Arial" w:cs="Arial"/>
          <w:sz w:val="20"/>
          <w:szCs w:val="20"/>
        </w:rPr>
        <w:t xml:space="preserve"> рекомендуется обучающимся с легкой степенью умственной отсталости, готовых к эмоциональному и коммуникативному взаимодействию со сверстниками в условиях образовательной организации.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hyperlink r:id="rId164" w:history="1">
        <w:r>
          <w:rPr>
            <w:rFonts w:ascii="Arial" w:hAnsi="Arial" w:cs="Arial"/>
            <w:color w:val="0000FF"/>
            <w:sz w:val="20"/>
            <w:szCs w:val="20"/>
          </w:rPr>
          <w:t>Вариант 2</w:t>
        </w:r>
      </w:hyperlink>
      <w:r>
        <w:rPr>
          <w:rFonts w:ascii="Arial" w:hAnsi="Arial" w:cs="Arial"/>
          <w:sz w:val="20"/>
          <w:szCs w:val="20"/>
        </w:rPr>
        <w:t xml:space="preserve"> разработан для обучающихся, обнаруживающих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т.е. имеются множественные тяжелые нарушения развития (СИПР). У некоторых обучающихся могут выявляться текущие психические и соматические заболевания. На этот же вариант по решению ПМПК могут быть переведены обучающиеся, не достигающие минимального уровня результатов при получении образования по </w:t>
      </w:r>
      <w:hyperlink r:id="rId165" w:history="1">
        <w:r>
          <w:rPr>
            <w:rFonts w:ascii="Arial" w:hAnsi="Arial" w:cs="Arial"/>
            <w:color w:val="0000FF"/>
            <w:sz w:val="20"/>
            <w:szCs w:val="20"/>
          </w:rPr>
          <w:t>варианту 1</w:t>
        </w:r>
      </w:hyperlink>
      <w:r>
        <w:rPr>
          <w:rFonts w:ascii="Arial" w:hAnsi="Arial" w:cs="Arial"/>
          <w:sz w:val="20"/>
          <w:szCs w:val="20"/>
        </w:rPr>
        <w:t>.</w:t>
      </w:r>
    </w:p>
    <w:p w:rsidR="00515F6B" w:rsidRDefault="00515F6B" w:rsidP="00515F6B">
      <w:pPr>
        <w:autoSpaceDE w:val="0"/>
        <w:autoSpaceDN w:val="0"/>
        <w:adjustRightInd w:val="0"/>
        <w:spacing w:after="0" w:line="240" w:lineRule="auto"/>
        <w:jc w:val="right"/>
        <w:rPr>
          <w:rFonts w:ascii="Arial" w:hAnsi="Arial" w:cs="Arial"/>
          <w:sz w:val="20"/>
          <w:szCs w:val="20"/>
        </w:rPr>
      </w:pPr>
    </w:p>
    <w:p w:rsidR="00515F6B" w:rsidRDefault="00515F6B" w:rsidP="00515F6B">
      <w:pPr>
        <w:autoSpaceDE w:val="0"/>
        <w:autoSpaceDN w:val="0"/>
        <w:adjustRightInd w:val="0"/>
        <w:spacing w:after="0" w:line="240" w:lineRule="auto"/>
        <w:jc w:val="right"/>
        <w:rPr>
          <w:rFonts w:ascii="Arial" w:hAnsi="Arial" w:cs="Arial"/>
          <w:sz w:val="20"/>
          <w:szCs w:val="20"/>
        </w:rPr>
      </w:pPr>
    </w:p>
    <w:p w:rsidR="00515F6B" w:rsidRDefault="00515F6B" w:rsidP="00515F6B">
      <w:pPr>
        <w:autoSpaceDE w:val="0"/>
        <w:autoSpaceDN w:val="0"/>
        <w:adjustRightInd w:val="0"/>
        <w:spacing w:after="0" w:line="240" w:lineRule="auto"/>
        <w:jc w:val="right"/>
        <w:rPr>
          <w:rFonts w:ascii="Arial" w:hAnsi="Arial" w:cs="Arial"/>
          <w:sz w:val="20"/>
          <w:szCs w:val="20"/>
        </w:rPr>
      </w:pPr>
    </w:p>
    <w:p w:rsidR="00515F6B" w:rsidRDefault="00515F6B" w:rsidP="00515F6B">
      <w:pPr>
        <w:autoSpaceDE w:val="0"/>
        <w:autoSpaceDN w:val="0"/>
        <w:adjustRightInd w:val="0"/>
        <w:spacing w:after="0" w:line="240" w:lineRule="auto"/>
        <w:jc w:val="right"/>
        <w:rPr>
          <w:rFonts w:ascii="Arial" w:hAnsi="Arial" w:cs="Arial"/>
          <w:sz w:val="20"/>
          <w:szCs w:val="20"/>
        </w:rPr>
      </w:pPr>
    </w:p>
    <w:p w:rsidR="00515F6B" w:rsidRDefault="00515F6B" w:rsidP="00515F6B">
      <w:pPr>
        <w:autoSpaceDE w:val="0"/>
        <w:autoSpaceDN w:val="0"/>
        <w:adjustRightInd w:val="0"/>
        <w:spacing w:after="0" w:line="240" w:lineRule="auto"/>
        <w:jc w:val="right"/>
        <w:rPr>
          <w:rFonts w:ascii="Arial" w:hAnsi="Arial" w:cs="Arial"/>
          <w:sz w:val="20"/>
          <w:szCs w:val="20"/>
        </w:rPr>
      </w:pPr>
    </w:p>
    <w:p w:rsidR="00515F6B" w:rsidRDefault="00515F6B" w:rsidP="00515F6B">
      <w:pPr>
        <w:autoSpaceDE w:val="0"/>
        <w:autoSpaceDN w:val="0"/>
        <w:adjustRightInd w:val="0"/>
        <w:spacing w:after="0" w:line="240" w:lineRule="auto"/>
        <w:jc w:val="right"/>
        <w:outlineLvl w:val="1"/>
        <w:rPr>
          <w:rFonts w:ascii="Arial" w:hAnsi="Arial" w:cs="Arial"/>
          <w:sz w:val="20"/>
          <w:szCs w:val="20"/>
        </w:rPr>
      </w:pPr>
      <w:bookmarkStart w:id="23" w:name="Par1473"/>
      <w:bookmarkEnd w:id="23"/>
      <w:r>
        <w:rPr>
          <w:rFonts w:ascii="Arial" w:hAnsi="Arial" w:cs="Arial"/>
          <w:sz w:val="20"/>
          <w:szCs w:val="20"/>
        </w:rPr>
        <w:t>Приложение 4</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4.1. СПЕЦИАЛЬНЫЕ ТЕХНИЧЕСКИЕ СРЕДСТВА ОБУЧЕНИЯ</w:t>
      </w:r>
    </w:p>
    <w:p w:rsidR="00515F6B" w:rsidRDefault="00515F6B" w:rsidP="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соответствии с Приказами N 1015</w:t>
      </w:r>
    </w:p>
    <w:p w:rsidR="00515F6B" w:rsidRDefault="00515F6B" w:rsidP="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ред. от 17.07.2015), N 1309, с ФГОС)</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образовательных организациях, осуществляющих образовательную деятельность по адаптированным общеобразовательным программам, создаются специальные условия для получения образования учащимися с ограниченными возможностями здоровья (</w:t>
      </w:r>
      <w:hyperlink r:id="rId166" w:history="1">
        <w:r>
          <w:rPr>
            <w:rFonts w:ascii="Arial" w:hAnsi="Arial" w:cs="Arial"/>
            <w:color w:val="0000FF"/>
            <w:sz w:val="20"/>
            <w:szCs w:val="20"/>
          </w:rPr>
          <w:t>п. 23</w:t>
        </w:r>
      </w:hyperlink>
      <w:r>
        <w:rPr>
          <w:rFonts w:ascii="Arial" w:hAnsi="Arial" w:cs="Arial"/>
          <w:sz w:val="20"/>
          <w:szCs w:val="20"/>
        </w:rPr>
        <w:t>, приказ N 1015).:</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для обучающихся с ограниченными возможностями здоровья по зрению:</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адаптация официальных сайтов образовательных организаций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размещение в доступных для учащихся,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присутствие ассистента, оказывающего учащемуся необходимую помощь;</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обеспечение выпуска альтернативных форматов печатных материалов (крупный шрифт) или аудиофайлов;</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обеспечение доступа учащегося, являющегося слепым и использующего собаку-поводыря, к зданию образовательной организации, располагающему местом для размещения собаки-поводыря в часы обучения самого учащегося;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для обучающихся с ограниченными возможностями здоровья по слуху:</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обеспечение надлежащими звуковыми средствами воспроизведения информации;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обеспечение получения информации с использованием русского жестового языка (сурдоперевода, тифлосурдоперевода);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для обучающихся, имеющих нарушения опорно-двигательного аппарата: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обеспечение беспрепятственного доступа обучающихся в учебные помещения, столовые, туалетные и другие помещения образовательной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4.2. ДРУГИЕ СПЕЦИАЛЬНЫЕ УСЛОВИЯ В СООТВЕТСТВИИ</w:t>
      </w:r>
    </w:p>
    <w:p w:rsidR="00515F6B" w:rsidRDefault="00515F6B" w:rsidP="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 ФГОС НОО ОВЗ</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глухих обучающихся в организациях, реализующих АООП НОО, обязательным условием к организации рабочего места обучающегося является расположение в учебных кабинетах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Важным условием организации пространства, в котором обучаются обучающиеся с нарушением слуха, является: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образовательной организации необходимо иметь приборы для исследования слуха-тональный и речевой аудиометры.</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классных помещениях необходимо предусмотреть специальные места для хранения FM-систем, зарядных устройств, батареек (рекомендуется и для слабослышащих).</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слабослышащих и позднооглохших обучающихся: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регулирование уровня шума в помещении.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обучающихся с нарушением зрения: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и снабжена ограничительными бортиками, обеспечивающими предметную стабильность </w:t>
      </w:r>
      <w:r>
        <w:rPr>
          <w:rFonts w:ascii="Arial" w:hAnsi="Arial" w:cs="Arial"/>
          <w:sz w:val="20"/>
          <w:szCs w:val="20"/>
        </w:rPr>
        <w:lastRenderedPageBreak/>
        <w:t>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соответствии с ФГОС, исходя из выполнимости рекомендаций, для слепых детей можно указывать:</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брайлевские печатные машинки (Tatrapoint, Perkins и т.п.), бумагой для печати по Брайлю;</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брайлевский дисплей;</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трость для ориентировки слепых;</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приборы, предназначенные для коррекционной работы по пространственной ориентировке ("Графика", "Ориентир");</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тренажеры и спортивный инвентарь для слепых;</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текстовые дидактические пособия, выполненные рельефно-точечным шрифтом; иллюстративно-графические пособия, выполненные рельефом на плоскости и рассчитанные на осязательное восприятие (для тотально слепых);</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детей со светоощущением и с остаточным зрением).</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слабовидящих обучающихся: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соблюдение требований к освещенности и месту ребенка в классе;</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специальные тифлотехнические и оптические (индивидуальные средства оптической коррекции, электронные лупы, дистанционные лупы, карманные увеличители различной кратности и др.);</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этом разделе указывается также на необходимость особого питания, особого стиля учебного взаимодействия, наличие медицинского контроля со стороны определенных врачей и пр.</w:t>
      </w:r>
    </w:p>
    <w:p w:rsidR="00515F6B" w:rsidRDefault="00515F6B" w:rsidP="00515F6B">
      <w:pPr>
        <w:autoSpaceDE w:val="0"/>
        <w:autoSpaceDN w:val="0"/>
        <w:adjustRightInd w:val="0"/>
        <w:spacing w:after="0" w:line="240" w:lineRule="auto"/>
        <w:jc w:val="right"/>
        <w:rPr>
          <w:rFonts w:ascii="Arial" w:hAnsi="Arial" w:cs="Arial"/>
          <w:sz w:val="20"/>
          <w:szCs w:val="20"/>
        </w:rPr>
      </w:pPr>
    </w:p>
    <w:p w:rsidR="00515F6B" w:rsidRDefault="00515F6B" w:rsidP="00515F6B">
      <w:pPr>
        <w:autoSpaceDE w:val="0"/>
        <w:autoSpaceDN w:val="0"/>
        <w:adjustRightInd w:val="0"/>
        <w:spacing w:after="0" w:line="240" w:lineRule="auto"/>
        <w:jc w:val="right"/>
        <w:rPr>
          <w:rFonts w:ascii="Arial" w:hAnsi="Arial" w:cs="Arial"/>
          <w:sz w:val="20"/>
          <w:szCs w:val="20"/>
        </w:rPr>
      </w:pPr>
    </w:p>
    <w:p w:rsidR="00515F6B" w:rsidRDefault="00515F6B" w:rsidP="00515F6B">
      <w:pPr>
        <w:autoSpaceDE w:val="0"/>
        <w:autoSpaceDN w:val="0"/>
        <w:adjustRightInd w:val="0"/>
        <w:spacing w:after="0" w:line="240" w:lineRule="auto"/>
        <w:jc w:val="right"/>
        <w:rPr>
          <w:rFonts w:ascii="Arial" w:hAnsi="Arial" w:cs="Arial"/>
          <w:sz w:val="20"/>
          <w:szCs w:val="20"/>
        </w:rPr>
      </w:pPr>
    </w:p>
    <w:p w:rsidR="00515F6B" w:rsidRDefault="00515F6B" w:rsidP="00515F6B">
      <w:pPr>
        <w:autoSpaceDE w:val="0"/>
        <w:autoSpaceDN w:val="0"/>
        <w:adjustRightInd w:val="0"/>
        <w:spacing w:after="0" w:line="240" w:lineRule="auto"/>
        <w:jc w:val="right"/>
        <w:rPr>
          <w:rFonts w:ascii="Arial" w:hAnsi="Arial" w:cs="Arial"/>
          <w:sz w:val="20"/>
          <w:szCs w:val="20"/>
        </w:rPr>
      </w:pPr>
    </w:p>
    <w:p w:rsidR="00515F6B" w:rsidRDefault="00515F6B" w:rsidP="00515F6B">
      <w:pPr>
        <w:autoSpaceDE w:val="0"/>
        <w:autoSpaceDN w:val="0"/>
        <w:adjustRightInd w:val="0"/>
        <w:spacing w:after="0" w:line="240" w:lineRule="auto"/>
        <w:jc w:val="right"/>
        <w:rPr>
          <w:rFonts w:ascii="Arial" w:hAnsi="Arial" w:cs="Arial"/>
          <w:sz w:val="20"/>
          <w:szCs w:val="20"/>
        </w:rPr>
      </w:pPr>
    </w:p>
    <w:p w:rsidR="00515F6B" w:rsidRDefault="00515F6B" w:rsidP="00515F6B">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5</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СПЕЦИАЛЬНЫЕ УСЛОВИЯ ПРОМЕЖУТОЧНОЙ И ИТОГОВОЙ АТТЕСТАЦИИ</w:t>
      </w:r>
    </w:p>
    <w:p w:rsidR="00515F6B" w:rsidRDefault="00515F6B" w:rsidP="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ОТДЕЛЬНЫХ КАТЕГОРИЙ ОБУЧАЮЩИХСЯ С ОВЗ В СООТВЕТСТВИИ С ФГОС</w:t>
      </w:r>
    </w:p>
    <w:p w:rsidR="00515F6B" w:rsidRDefault="00515F6B" w:rsidP="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(Приказ Минобрнауки РФ от 19 декабря 2014 г. N 1598</w:t>
      </w:r>
    </w:p>
    <w:p w:rsidR="00515F6B" w:rsidRDefault="00515F6B" w:rsidP="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утверждении ФГОС НОО обучающихся с ОВЗ")</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Задержка психического развития. Специальные условия проведения текущей, промежуточной и итоговой (по итогам освоения АООП НОО) аттестации обучающихся с ЗПР включают:</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присутствие в начале работы этапа общей организации деятельности;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адаптирование инструкции с учетом особых образовательных потребностей и индивидуальных трудностей обучающихся с ЗПР:</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упрощение формулировок по грамматическому и семантическому оформлению;</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увеличение времени на выполнение заданий;</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возможность организации короткого перерыва (10 - 15 мин.) при нарастании в поведении ребенка проявлений утомления, истощения;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недопустимыми являются негативные реакции со стороны педагога, создание ситуаций, приводящих к эмоциональному травмированию ребенка.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Расстройства аутистического спектра: аттестация в индивидуальном порядке, в привычных условиях, в присутствии знакомого учителя, без обозначенного для ребенка ограничения по времени. Контрольные задания, при необходимости, могут быть представлены ребенку в форме наиболее удобной для него. Выбор одного из нескольких предложенных вариантов ответа может быть затруднителен такому ребенку даже при знании им правильного ответа.</w:t>
      </w:r>
    </w:p>
    <w:p w:rsidR="00515F6B" w:rsidRDefault="00515F6B" w:rsidP="00515F6B">
      <w:pPr>
        <w:autoSpaceDE w:val="0"/>
        <w:autoSpaceDN w:val="0"/>
        <w:adjustRightInd w:val="0"/>
        <w:spacing w:after="0" w:line="240" w:lineRule="auto"/>
        <w:jc w:val="right"/>
        <w:rPr>
          <w:rFonts w:ascii="Arial" w:hAnsi="Arial" w:cs="Arial"/>
          <w:sz w:val="20"/>
          <w:szCs w:val="20"/>
        </w:rPr>
      </w:pPr>
    </w:p>
    <w:p w:rsidR="00515F6B" w:rsidRDefault="00515F6B" w:rsidP="00515F6B">
      <w:pPr>
        <w:autoSpaceDE w:val="0"/>
        <w:autoSpaceDN w:val="0"/>
        <w:adjustRightInd w:val="0"/>
        <w:spacing w:after="0" w:line="240" w:lineRule="auto"/>
        <w:jc w:val="right"/>
        <w:rPr>
          <w:rFonts w:ascii="Arial" w:hAnsi="Arial" w:cs="Arial"/>
          <w:sz w:val="20"/>
          <w:szCs w:val="20"/>
        </w:rPr>
      </w:pPr>
    </w:p>
    <w:p w:rsidR="00515F6B" w:rsidRDefault="00515F6B" w:rsidP="00515F6B">
      <w:pPr>
        <w:autoSpaceDE w:val="0"/>
        <w:autoSpaceDN w:val="0"/>
        <w:adjustRightInd w:val="0"/>
        <w:spacing w:after="0" w:line="240" w:lineRule="auto"/>
        <w:jc w:val="right"/>
        <w:rPr>
          <w:rFonts w:ascii="Arial" w:hAnsi="Arial" w:cs="Arial"/>
          <w:sz w:val="20"/>
          <w:szCs w:val="20"/>
        </w:rPr>
      </w:pPr>
    </w:p>
    <w:p w:rsidR="00515F6B" w:rsidRDefault="00515F6B" w:rsidP="00515F6B">
      <w:pPr>
        <w:autoSpaceDE w:val="0"/>
        <w:autoSpaceDN w:val="0"/>
        <w:adjustRightInd w:val="0"/>
        <w:spacing w:after="0" w:line="240" w:lineRule="auto"/>
        <w:jc w:val="right"/>
        <w:rPr>
          <w:rFonts w:ascii="Arial" w:hAnsi="Arial" w:cs="Arial"/>
          <w:sz w:val="20"/>
          <w:szCs w:val="20"/>
        </w:rPr>
      </w:pPr>
    </w:p>
    <w:p w:rsidR="00515F6B" w:rsidRDefault="00515F6B" w:rsidP="00515F6B">
      <w:pPr>
        <w:autoSpaceDE w:val="0"/>
        <w:autoSpaceDN w:val="0"/>
        <w:adjustRightInd w:val="0"/>
        <w:spacing w:after="0" w:line="240" w:lineRule="auto"/>
        <w:jc w:val="right"/>
        <w:rPr>
          <w:rFonts w:ascii="Arial" w:hAnsi="Arial" w:cs="Arial"/>
          <w:sz w:val="20"/>
          <w:szCs w:val="20"/>
        </w:rPr>
      </w:pPr>
    </w:p>
    <w:p w:rsidR="00515F6B" w:rsidRDefault="00515F6B" w:rsidP="00515F6B">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6</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jc w:val="center"/>
        <w:rPr>
          <w:rFonts w:ascii="Arial" w:hAnsi="Arial" w:cs="Arial"/>
          <w:sz w:val="20"/>
          <w:szCs w:val="20"/>
        </w:rPr>
      </w:pPr>
      <w:bookmarkStart w:id="24" w:name="Par1554"/>
      <w:bookmarkEnd w:id="24"/>
      <w:r>
        <w:rPr>
          <w:rFonts w:ascii="Arial" w:hAnsi="Arial" w:cs="Arial"/>
          <w:sz w:val="20"/>
          <w:szCs w:val="20"/>
        </w:rPr>
        <w:t>МЕТОДИКИ,</w:t>
      </w:r>
    </w:p>
    <w:p w:rsidR="00515F6B" w:rsidRDefault="00515F6B" w:rsidP="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ИСПОЛЬЗУЕМЫЕ УЧИТЕЛЕМ-ДЕФЕКТОЛОГОМ</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6.1. Методики и задания, используемые дефектологом</w:t>
      </w:r>
    </w:p>
    <w:p w:rsidR="00515F6B" w:rsidRDefault="00515F6B" w:rsidP="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 обследовании младших дошкольников (3 - 5 лет)</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Исследование предметно-практической деятельности.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Сюжетно-процессуальная игра.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Ориентировка в схеме тела.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Исследование общей и мелкой моторики.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Узнавание реалистических изображений</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Сюжетные картинки (понимание действий)</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Оценка уровня общей осведомленности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Представления о цвете.</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Представления о форме.</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Представления о величине.</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Элементарные количественные представления.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Анализ продуктов деятельности.</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6.2. Методики и задания, используемые дефектологом</w:t>
      </w:r>
    </w:p>
    <w:p w:rsidR="00515F6B" w:rsidRDefault="00515F6B" w:rsidP="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 обследовании старших дошкольников (5 - 7 лет)</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Беседа (выявление представлений об окружающем мире):</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Предметное окружение</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Социальное окружение (семья)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Природный мир, времена года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Выявление представлений о сенсорных эталонах (сгруппируй картинки)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Представления о цвете, форме, величине</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Построй из палочек</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Разрезные картинки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Понимание скрытого смысла (картинки)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Ориентировка в пространстве</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Ориентировка на листе бумаги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Исследование графических навыков (Рисунок человека)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Исследование уровня сформированности элементарных математических представлений</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Анализ продуктов деятельности ребенка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Готовность к школе (сформированность графических навыков, зрительно-моторной координации)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Готовность к школе (сформированность произвольного поведения)</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6.3. Примерный пакет диагностических методик для проведения</w:t>
      </w:r>
    </w:p>
    <w:p w:rsidR="00515F6B" w:rsidRDefault="00515F6B" w:rsidP="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диагностики учителем-дефектологом детей младшего школьного</w:t>
      </w:r>
    </w:p>
    <w:p w:rsidR="00515F6B" w:rsidRDefault="00515F6B" w:rsidP="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возраста (от 7 до 11 лет)</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Беседа: представления об окружающем</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Понимание скрытого смысла текста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Понимание скрытого смысла пословиц и поговорок</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Анализ продуктов деятельности ребенка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Обследование знаний учащихся по математике (первая половина учебного года: 1 класс)</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Обследование знаний учащихся по математике за 1 класс.</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Обследование знаний учащихся по русскому языку (первая половина учебного года, 1 класс)</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Обследование знаний учащихся 1 класса по русскому языку</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Самооценка учебных успехов и "зоны незнания" (со 2 года обучения)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Обследование знаний учащихся по математике (2 класс)</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Обследование знаний учащихся по русскому языку (2 класс)</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Обследование знаний учащихся по математике (3 класс)</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Обследование знаний учащихся по русскому языку (3 класс)</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Обследование знаний учащихся по русскому языку (4 класс)</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Обследование знаний учащихся по математике (4 класс)</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Сформированность познавательных учебных действий.</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jc w:val="center"/>
        <w:outlineLvl w:val="2"/>
        <w:rPr>
          <w:rFonts w:ascii="Arial" w:hAnsi="Arial" w:cs="Arial"/>
          <w:sz w:val="20"/>
          <w:szCs w:val="20"/>
        </w:rPr>
      </w:pPr>
      <w:bookmarkStart w:id="25" w:name="Par1614"/>
      <w:bookmarkEnd w:id="25"/>
      <w:r>
        <w:rPr>
          <w:rFonts w:ascii="Arial" w:hAnsi="Arial" w:cs="Arial"/>
          <w:sz w:val="20"/>
          <w:szCs w:val="20"/>
        </w:rPr>
        <w:t>6.4. Примерный пакет диагностических методик для проведения</w:t>
      </w:r>
    </w:p>
    <w:p w:rsidR="00515F6B" w:rsidRDefault="00515F6B" w:rsidP="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диагностики учителем-дефектологом детей среднего школьного</w:t>
      </w:r>
    </w:p>
    <w:p w:rsidR="00515F6B" w:rsidRDefault="00515F6B" w:rsidP="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возраста (от 11 до 15 лет)</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Самооценка учебных успехов и "зоны незнания"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Сформированность познавательных учебных действий</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Аудирование</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Диктант</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Грамматическое задание</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Литературное чтение</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Обследование знаний учащихся по математике за 5 класс</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Обследование знаний учащихся по математике за 6 класс</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Обследование знаний учащихся по математике за 7 класс</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Обследование знаний учащихся по математике за 8 класс</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Обследование знаний учащихся по математике за 9 класс</w:t>
      </w:r>
    </w:p>
    <w:p w:rsidR="00515F6B" w:rsidRDefault="00515F6B" w:rsidP="00515F6B">
      <w:pPr>
        <w:autoSpaceDE w:val="0"/>
        <w:autoSpaceDN w:val="0"/>
        <w:adjustRightInd w:val="0"/>
        <w:spacing w:after="0" w:line="240" w:lineRule="auto"/>
        <w:jc w:val="right"/>
        <w:rPr>
          <w:rFonts w:ascii="Arial" w:hAnsi="Arial" w:cs="Arial"/>
          <w:sz w:val="20"/>
          <w:szCs w:val="20"/>
        </w:rPr>
      </w:pPr>
    </w:p>
    <w:p w:rsidR="00515F6B" w:rsidRDefault="00515F6B" w:rsidP="00515F6B">
      <w:pPr>
        <w:autoSpaceDE w:val="0"/>
        <w:autoSpaceDN w:val="0"/>
        <w:adjustRightInd w:val="0"/>
        <w:spacing w:after="0" w:line="240" w:lineRule="auto"/>
        <w:jc w:val="right"/>
        <w:rPr>
          <w:rFonts w:ascii="Arial" w:hAnsi="Arial" w:cs="Arial"/>
          <w:sz w:val="20"/>
          <w:szCs w:val="20"/>
        </w:rPr>
      </w:pPr>
    </w:p>
    <w:p w:rsidR="00515F6B" w:rsidRDefault="00515F6B" w:rsidP="00515F6B">
      <w:pPr>
        <w:autoSpaceDE w:val="0"/>
        <w:autoSpaceDN w:val="0"/>
        <w:adjustRightInd w:val="0"/>
        <w:spacing w:after="0" w:line="240" w:lineRule="auto"/>
        <w:jc w:val="right"/>
        <w:rPr>
          <w:rFonts w:ascii="Arial" w:hAnsi="Arial" w:cs="Arial"/>
          <w:sz w:val="20"/>
          <w:szCs w:val="20"/>
        </w:rPr>
      </w:pPr>
    </w:p>
    <w:p w:rsidR="00515F6B" w:rsidRDefault="00515F6B" w:rsidP="00515F6B">
      <w:pPr>
        <w:autoSpaceDE w:val="0"/>
        <w:autoSpaceDN w:val="0"/>
        <w:adjustRightInd w:val="0"/>
        <w:spacing w:after="0" w:line="240" w:lineRule="auto"/>
        <w:jc w:val="right"/>
        <w:rPr>
          <w:rFonts w:ascii="Arial" w:hAnsi="Arial" w:cs="Arial"/>
          <w:sz w:val="20"/>
          <w:szCs w:val="20"/>
        </w:rPr>
      </w:pPr>
    </w:p>
    <w:p w:rsidR="00515F6B" w:rsidRDefault="00515F6B" w:rsidP="00515F6B">
      <w:pPr>
        <w:autoSpaceDE w:val="0"/>
        <w:autoSpaceDN w:val="0"/>
        <w:adjustRightInd w:val="0"/>
        <w:spacing w:after="0" w:line="240" w:lineRule="auto"/>
        <w:jc w:val="right"/>
        <w:rPr>
          <w:rFonts w:ascii="Arial" w:hAnsi="Arial" w:cs="Arial"/>
          <w:sz w:val="20"/>
          <w:szCs w:val="20"/>
        </w:rPr>
      </w:pPr>
    </w:p>
    <w:p w:rsidR="00515F6B" w:rsidRDefault="00515F6B" w:rsidP="00515F6B">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7</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jc w:val="center"/>
        <w:rPr>
          <w:rFonts w:ascii="Arial" w:hAnsi="Arial" w:cs="Arial"/>
          <w:sz w:val="20"/>
          <w:szCs w:val="20"/>
        </w:rPr>
      </w:pPr>
      <w:bookmarkStart w:id="26" w:name="Par1636"/>
      <w:bookmarkEnd w:id="26"/>
      <w:r>
        <w:rPr>
          <w:rFonts w:ascii="Arial" w:hAnsi="Arial" w:cs="Arial"/>
          <w:sz w:val="20"/>
          <w:szCs w:val="20"/>
        </w:rPr>
        <w:t>МЕТОДИКИ,</w:t>
      </w:r>
    </w:p>
    <w:p w:rsidR="00515F6B" w:rsidRDefault="00515F6B" w:rsidP="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ИСПОЛЬЗУЕМЫЕ УЧИТЕЛЕМ-ЛОГОПЕДОМ</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jc w:val="center"/>
        <w:outlineLvl w:val="2"/>
        <w:rPr>
          <w:rFonts w:ascii="Arial" w:hAnsi="Arial" w:cs="Arial"/>
          <w:sz w:val="20"/>
          <w:szCs w:val="20"/>
        </w:rPr>
      </w:pPr>
      <w:bookmarkStart w:id="27" w:name="Par1639"/>
      <w:bookmarkEnd w:id="27"/>
      <w:r>
        <w:rPr>
          <w:rFonts w:ascii="Arial" w:hAnsi="Arial" w:cs="Arial"/>
          <w:sz w:val="20"/>
          <w:szCs w:val="20"/>
        </w:rPr>
        <w:t>7.1. Методики, выявляющие особенности состояния всех</w:t>
      </w:r>
    </w:p>
    <w:p w:rsidR="00515F6B" w:rsidRDefault="00515F6B" w:rsidP="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компонентов и функций речи, используемых учителем-логопедом</w:t>
      </w:r>
    </w:p>
    <w:p w:rsidR="00515F6B" w:rsidRDefault="00515F6B" w:rsidP="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детей раннего возраста (от 0 до 2 лет)</w:t>
      </w:r>
    </w:p>
    <w:p w:rsidR="00515F6B" w:rsidRDefault="00515F6B" w:rsidP="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неговорящих детей</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Безусловные рефлексы, рефлексы орального автоматизма (0 - 6 - 12 мес.)</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Эмоциональное состояние (до 2 лет), настроение (с 2 лет)</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Зрительные ориентировочные реакции (0 - 6 - 12 мес.)</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Слуховые ориентировочные реакции (0 - 6 - 12 мес.)</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Движения руки и действия с предметами (с 3 мес.)</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Отрицательные привычки (автоматизмы, стереотипы)</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Дыхательный аппарат</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Оценка мимики, мимической мускулатуры</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Оценка состояния артикуляционного аппарата.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Оценка звуковых реакций и условий повышения звуковой активности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Предпосылки формирования активной речи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Состояние активной речи (с 1 года)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Оценка понимания речи (предпосылок понимания)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Оценка возможности подражания мимическим движениям</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Оценка возможности звукоподражания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Слуховое внимание и фонематический слух (с 1 года 6 мес.)</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Мелкая моторика рук</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7.2. Примерный пакет диагностических методик, выявляющих</w:t>
      </w:r>
    </w:p>
    <w:p w:rsidR="00515F6B" w:rsidRDefault="00515F6B" w:rsidP="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особенности состояния всех компонентов и функций речи</w:t>
      </w:r>
    </w:p>
    <w:p w:rsidR="00515F6B" w:rsidRDefault="00515F6B" w:rsidP="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логопедического обследования на ПМПК детей младшего</w:t>
      </w:r>
    </w:p>
    <w:p w:rsidR="00515F6B" w:rsidRDefault="00515F6B" w:rsidP="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дошкольного возраста (от 3 до 5 лет) на основе международной</w:t>
      </w:r>
    </w:p>
    <w:p w:rsidR="00515F6B" w:rsidRDefault="00515F6B" w:rsidP="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классификации функционирования</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Метод наблюдения за коммуникативным поведением ребенка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Обследование строения и двигательных функций артикуляционного аппарата.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Методика обследования объема пассивного и активного словарного запаса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Оценка понимания речи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Методика обследования звуковой стороны речи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Обследование связной речи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Понимание и употребление предлогов</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7.3. Примерный пакет диагностических методик, выявляющих</w:t>
      </w:r>
    </w:p>
    <w:p w:rsidR="00515F6B" w:rsidRDefault="00515F6B" w:rsidP="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особенности состояния всех компонентов и функций речи</w:t>
      </w:r>
    </w:p>
    <w:p w:rsidR="00515F6B" w:rsidRDefault="00515F6B" w:rsidP="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логопедического обследования детей старшего дошкольного</w:t>
      </w:r>
    </w:p>
    <w:p w:rsidR="00515F6B" w:rsidRDefault="00515F6B" w:rsidP="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возраста (от 5 до 7 лет) на ПМПК</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Метод наблюдения за коммуникативным поведением ребенка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Обследование строения и двигательных функций артикуляционного аппарата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Состояние общей и мелкой моторики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Оценка состояния волевых процессов (внимание, усидчивость, работоспособность)</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Методика обследования звуковой стороны речи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Обследование навыка восприятия и воспроизведения ритмических структур</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Обследование слоговой структуры слова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Обследование фонематического восприятия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Методика обследования словарного запаса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Понимание и употребление предлогов</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Методика обследования грамматического строя: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Согласование имени существительного с другими частями речи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Согласование имени существительного и глагола в прошедшем времени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Согласование имени существительного (местоимения) и глагола в настоящем времени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Согласование имени существительного и притяжательного местоимения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Словоизменение. Образование множественного числа имен существительных в именительном падеже</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Словообразование</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Обследование связной речи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Методика обследования просодической стороны речи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Методика обследования заикания</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7.4. Примерный пакет диагностических методик, выявляющих</w:t>
      </w:r>
    </w:p>
    <w:p w:rsidR="00515F6B" w:rsidRDefault="00515F6B" w:rsidP="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особенности состояния всех компонентов и функций речи</w:t>
      </w:r>
    </w:p>
    <w:p w:rsidR="00515F6B" w:rsidRDefault="00515F6B" w:rsidP="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логопедического обследования на ПМПК детей младшего</w:t>
      </w:r>
    </w:p>
    <w:p w:rsidR="00515F6B" w:rsidRDefault="00515F6B" w:rsidP="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школьного возраста (от 7 до 11 лет)</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Звуковая сторона речи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Методика обследования просодической стороны речи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Обследование фонематического восприятия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Исследование состояния звукового и слогового анализа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Лексика. Обследование словарного запаса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Методика обследования грамматического строя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Методика обследования связной речи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Методика обследования письменной речи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Методика обследования чтения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Методика обследования заикания</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jc w:val="center"/>
        <w:outlineLvl w:val="2"/>
        <w:rPr>
          <w:rFonts w:ascii="Arial" w:hAnsi="Arial" w:cs="Arial"/>
          <w:sz w:val="20"/>
          <w:szCs w:val="20"/>
        </w:rPr>
      </w:pPr>
      <w:bookmarkStart w:id="28" w:name="Par1718"/>
      <w:bookmarkEnd w:id="28"/>
      <w:r>
        <w:rPr>
          <w:rFonts w:ascii="Arial" w:hAnsi="Arial" w:cs="Arial"/>
          <w:sz w:val="20"/>
          <w:szCs w:val="20"/>
        </w:rPr>
        <w:t>7.5. Оценка особенностей состояния компонентов речевого</w:t>
      </w:r>
    </w:p>
    <w:p w:rsidR="00515F6B" w:rsidRDefault="00515F6B" w:rsidP="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развития ребенка среднего школьного возраста в процессе</w:t>
      </w:r>
    </w:p>
    <w:p w:rsidR="00515F6B" w:rsidRDefault="00515F6B" w:rsidP="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проведения логопедического обследования на ПМПК</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Обследование звуковой стороны речи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Методика обследования просодической стороны речи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Методика обследования письма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Методика обследования чтения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Методика обследования уровня сформированности текстовой компетенции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Методика обследования лексико-грамматического строя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Методика обследования заикания</w:t>
      </w:r>
    </w:p>
    <w:p w:rsidR="00515F6B" w:rsidRDefault="00515F6B" w:rsidP="00515F6B">
      <w:pPr>
        <w:autoSpaceDE w:val="0"/>
        <w:autoSpaceDN w:val="0"/>
        <w:adjustRightInd w:val="0"/>
        <w:spacing w:after="0" w:line="240" w:lineRule="auto"/>
        <w:jc w:val="right"/>
        <w:rPr>
          <w:rFonts w:ascii="Arial" w:hAnsi="Arial" w:cs="Arial"/>
          <w:sz w:val="20"/>
          <w:szCs w:val="20"/>
        </w:rPr>
      </w:pPr>
    </w:p>
    <w:p w:rsidR="00515F6B" w:rsidRDefault="00515F6B" w:rsidP="00515F6B">
      <w:pPr>
        <w:autoSpaceDE w:val="0"/>
        <w:autoSpaceDN w:val="0"/>
        <w:adjustRightInd w:val="0"/>
        <w:spacing w:after="0" w:line="240" w:lineRule="auto"/>
        <w:jc w:val="right"/>
        <w:rPr>
          <w:rFonts w:ascii="Arial" w:hAnsi="Arial" w:cs="Arial"/>
          <w:sz w:val="20"/>
          <w:szCs w:val="20"/>
        </w:rPr>
      </w:pPr>
    </w:p>
    <w:p w:rsidR="00515F6B" w:rsidRDefault="00515F6B" w:rsidP="00515F6B">
      <w:pPr>
        <w:autoSpaceDE w:val="0"/>
        <w:autoSpaceDN w:val="0"/>
        <w:adjustRightInd w:val="0"/>
        <w:spacing w:after="0" w:line="240" w:lineRule="auto"/>
        <w:jc w:val="right"/>
        <w:rPr>
          <w:rFonts w:ascii="Arial" w:hAnsi="Arial" w:cs="Arial"/>
          <w:sz w:val="20"/>
          <w:szCs w:val="20"/>
        </w:rPr>
      </w:pPr>
    </w:p>
    <w:p w:rsidR="00515F6B" w:rsidRDefault="00515F6B" w:rsidP="00515F6B">
      <w:pPr>
        <w:autoSpaceDE w:val="0"/>
        <w:autoSpaceDN w:val="0"/>
        <w:adjustRightInd w:val="0"/>
        <w:spacing w:after="0" w:line="240" w:lineRule="auto"/>
        <w:jc w:val="right"/>
        <w:rPr>
          <w:rFonts w:ascii="Arial" w:hAnsi="Arial" w:cs="Arial"/>
          <w:sz w:val="20"/>
          <w:szCs w:val="20"/>
        </w:rPr>
      </w:pPr>
    </w:p>
    <w:p w:rsidR="00515F6B" w:rsidRDefault="00515F6B" w:rsidP="00515F6B">
      <w:pPr>
        <w:autoSpaceDE w:val="0"/>
        <w:autoSpaceDN w:val="0"/>
        <w:adjustRightInd w:val="0"/>
        <w:spacing w:after="0" w:line="240" w:lineRule="auto"/>
        <w:jc w:val="right"/>
        <w:rPr>
          <w:rFonts w:ascii="Arial" w:hAnsi="Arial" w:cs="Arial"/>
          <w:sz w:val="20"/>
          <w:szCs w:val="20"/>
        </w:rPr>
      </w:pPr>
    </w:p>
    <w:p w:rsidR="00515F6B" w:rsidRDefault="00515F6B" w:rsidP="00515F6B">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8</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jc w:val="center"/>
        <w:rPr>
          <w:rFonts w:ascii="Arial" w:hAnsi="Arial" w:cs="Arial"/>
          <w:sz w:val="20"/>
          <w:szCs w:val="20"/>
        </w:rPr>
      </w:pPr>
      <w:bookmarkStart w:id="29" w:name="Par1736"/>
      <w:bookmarkEnd w:id="29"/>
      <w:r>
        <w:rPr>
          <w:rFonts w:ascii="Arial" w:hAnsi="Arial" w:cs="Arial"/>
          <w:sz w:val="20"/>
          <w:szCs w:val="20"/>
        </w:rPr>
        <w:t>МЕТОДИКИ,</w:t>
      </w:r>
    </w:p>
    <w:p w:rsidR="00515F6B" w:rsidRDefault="00515F6B" w:rsidP="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ИСПОЛЬЗУЕМЫЕ ПЕДАГОГОМ-ПСИХОЛОГОМ</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8.1. Примерный пакет диагностических методик,</w:t>
      </w:r>
    </w:p>
    <w:p w:rsidR="00515F6B" w:rsidRDefault="00515F6B" w:rsidP="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характеризующих развитие познавательной деятельности ребенка</w:t>
      </w:r>
    </w:p>
    <w:p w:rsidR="00515F6B" w:rsidRDefault="00515F6B" w:rsidP="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его личности, используемых педагогом-психологом в работе</w:t>
      </w:r>
    </w:p>
    <w:p w:rsidR="00515F6B" w:rsidRDefault="00515F6B" w:rsidP="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 детьми младшего дошкольного возраста (от 3 до 5 лет)</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Методика анализа медицинской и психолого-педагогической документации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Метод наблюдения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Оценка двигательных функций (психомоторики)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Повторяй за мной и игра в мяч</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Коробка форм</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Пирамидка и мисочки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Конструирование по образцу</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Повторение слов и предложений</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Вопросы по картинкам</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Мисочки (включение в ряд) (с 4 лет)</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Классификация по заданному принципу (с 4 лет)</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Рисунок человека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Рисунок семьи (с 4 лет)</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Два дома (с 4 лет)</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Три желания и шапка-невидимка (с 4 лет)</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8.2. Примерный пакет диагностических методик,</w:t>
      </w:r>
    </w:p>
    <w:p w:rsidR="00515F6B" w:rsidRDefault="00515F6B" w:rsidP="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характеризующих развитие познавательной деятельности ребенка</w:t>
      </w:r>
    </w:p>
    <w:p w:rsidR="00515F6B" w:rsidRDefault="00515F6B" w:rsidP="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его личности, используемых педагогом-психологом в работе</w:t>
      </w:r>
    </w:p>
    <w:p w:rsidR="00515F6B" w:rsidRDefault="00515F6B" w:rsidP="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 детьми старшего дошкольного возраста (от 5 до 7 лет)</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Методика анализа медицинской и психолого-педагогической документации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Метод наблюдения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Качественная оценка параметров психической деятельности (по И.А. Коробейникову)</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Оценка двигательных функций (психомоторики)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Составная доска Сегена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Рисунок человека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Скопируй точки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Скопируй фразу</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Методика Пьерона-Рузера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Запоминание двух групп слов</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Запоминание двух фраз</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Установление последовательности событий</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Рассказ по картинкам</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Самое непохожее</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Нелепицы</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Диагностика возможности использования схематизированного образа ("Схематизация") (с 6 лет)</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Детская предметная классификация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Методика "Исключение предметов"</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Цветные прогрессивные матрицы Равена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Два дома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Лестница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Три желания и шапка-невидимка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Эмоциональные лица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Методика оценки мотивации речеговорения (С.М. Валявко)</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Узнавание фигур (с 6 лет)</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Вербальный тест Керна-Йирасека (с 6 лет)</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Домик (с 6 лет)</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Опосредованное запоминание (с 6 лет)</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Классификация геометрических фигур (обучающий эксперимент по А.Я. Ивановой) (с 6 лет)</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Понимание логико-грамматических конструкций (с 6 лет)</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Угадай картинку (с 6 лет)</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Установление связей и отношений на вербальном материале (с 6 лет)</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Графический диктант (с 6 лет)</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8.3. Примерный пакет диагностических методик,</w:t>
      </w:r>
    </w:p>
    <w:p w:rsidR="00515F6B" w:rsidRDefault="00515F6B" w:rsidP="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характеризующих развитие познавательной деятельности ребенка</w:t>
      </w:r>
    </w:p>
    <w:p w:rsidR="00515F6B" w:rsidRDefault="00515F6B" w:rsidP="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его личности, используемых педагогом-психологом в работе</w:t>
      </w:r>
    </w:p>
    <w:p w:rsidR="00515F6B" w:rsidRDefault="00515F6B" w:rsidP="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 детьми младшего дошкольного возраста (от 7 до 11 лет)</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Методика анализа медицинской и психолого-педагогической документации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Методика наблюдения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Качественная оценка параметров психической деятельности (по И.А. Коробейникову)</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Оценка двигательных функций (психомоторики)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Зрительно-моторный гештальт-тест Л. Бендер</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Нейропсихологические пробы</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Запоминание двух групп слов и фраз</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Запоминание места картинки (Т.В. Розанова) - для детей с нарушениями слуховой функции и плохо владеющих речью</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Узнавание фигур</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Таблицы Шульте</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Корректурные пробы</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Счет по Крепелину</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Повторение цифр</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Запоминание 10 слов</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Опосредованное запоминание</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Пиктограмма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Методика "Кубики Кооса" или Треугольники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Диагностика возможности использования схематизированного образа ("Схематизация")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Классификация геометрических фигур (обучающий эксперимент по А.Я. Ивановой)</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Свободная классификация (с 9 лет)</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Цветные Прогрессивные Матрицы Дж. Равена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Угадай картинку (Е.Л. Инденбаум)</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Последовательность событий</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Понимание рассказов со скрытым смыслом</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Понимание сложных речевых конструкций и квазипространственных отношений</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Понимание загадок, пословиц, метафор</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Определение понятий</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Сравнение понятий</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Исключение лишнего (картиночный вариант)</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Исключение лишнего (словесный вариант) (Л.И. Переслени и соавт.)</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Простые аналогии (Л.И. Переслени и соавт.)</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Существенные признаки (Л.И. Переслени и соавт.)</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Методика половозрастной идентификации (Н.Л. Белопольская)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Тест Рука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Исследование субъективной оценки межличностных отношений ребенка (СОМОР)</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Методика "Эмоциональные лица"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CAT (детский апперцептивный тест)</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Проективно-графические методики (Рисунок человека, Дом-дерево-человек, Рисунок семьи, Несуществующее животное)</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Методика оценки школьной мотивации (Н.Г. Лусканова)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Лестница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Цветовой тест отношений (на основе МЦВ)</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jc w:val="center"/>
        <w:outlineLvl w:val="2"/>
        <w:rPr>
          <w:rFonts w:ascii="Arial" w:hAnsi="Arial" w:cs="Arial"/>
          <w:sz w:val="20"/>
          <w:szCs w:val="20"/>
        </w:rPr>
      </w:pPr>
      <w:bookmarkStart w:id="30" w:name="Par1846"/>
      <w:bookmarkEnd w:id="30"/>
      <w:r>
        <w:rPr>
          <w:rFonts w:ascii="Arial" w:hAnsi="Arial" w:cs="Arial"/>
          <w:sz w:val="20"/>
          <w:szCs w:val="20"/>
        </w:rPr>
        <w:t>8.4. Примерный пакет диагностических методик,</w:t>
      </w:r>
    </w:p>
    <w:p w:rsidR="00515F6B" w:rsidRDefault="00515F6B" w:rsidP="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характеризующих развитие познавательной деятельности ребенка</w:t>
      </w:r>
    </w:p>
    <w:p w:rsidR="00515F6B" w:rsidRDefault="00515F6B" w:rsidP="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его личности, используемых педагогом-психологом в работе</w:t>
      </w:r>
    </w:p>
    <w:p w:rsidR="00515F6B" w:rsidRDefault="00515F6B" w:rsidP="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 детьми подросткового возраста (от 11 до 18 лет)</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Качественная оценка параметров психической деятельности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Таблицы Шульте</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Красно-черная таблица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Корректурные пробы</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Счет по Крепелину</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Шифровка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Отсчитывание</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Оценка двигательных функций (психомоторики)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Зрительно-моторный гештальт-тест Л. Бендер</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Нейропсихологические пробы</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Повторение цифр</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Запоминание 10 слов</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Опосредованное запоминание (по А.Н. Леонтьеву)</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Пиктограмма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Методика "Кубики Кооса" или Треугольники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Свободная классификация (Б.В. Зейгарник, Л.С. Выготский)</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Стандартные Прогрессивные Матрицы Дж. Равена (с 12 лет)</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Простые аналогии (С.Я. Рубинштейн)</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Сравнение понятий (С.Я. Рубинштейн)</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Понимание пословиц и метафор (С.Я. Рубинштейн)</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Понимание рассказов со скрытым смыслом</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КОТ (краткий отборочный тест - адаптация теста Вандерлика) (с 13 лет)</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Тест Рука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Исследование субъективной оценки межличностных отношений ребенка (СОМОР)</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Опросник Басса-Дарки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Опросник школьной тревожности Филлипса (до 12 лет)</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ПДО (патохарактерологический диагностический опросник) (А.Е. Личко)</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Опросник Леонгарда-Шмишека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Опросник мини-мульт (с 15 лет)</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Методика исследования уровня притязаний</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Методика изучения самооценки (Дембо-Рубинштейн)</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Фильм-тест Р. Жиля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Тест С. Розенцвейга (детский и взрослый варианты).</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МЦВ и ЦТО</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Проективно-графические методики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ТАТ</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Тест Роршаха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Тест Сонди</w:t>
      </w:r>
    </w:p>
    <w:p w:rsidR="00515F6B" w:rsidRDefault="00515F6B" w:rsidP="00515F6B">
      <w:pPr>
        <w:autoSpaceDE w:val="0"/>
        <w:autoSpaceDN w:val="0"/>
        <w:adjustRightInd w:val="0"/>
        <w:spacing w:after="0" w:line="240" w:lineRule="auto"/>
        <w:jc w:val="right"/>
        <w:rPr>
          <w:rFonts w:ascii="Arial" w:hAnsi="Arial" w:cs="Arial"/>
          <w:sz w:val="20"/>
          <w:szCs w:val="20"/>
        </w:rPr>
      </w:pPr>
    </w:p>
    <w:p w:rsidR="00515F6B" w:rsidRDefault="00515F6B" w:rsidP="00515F6B">
      <w:pPr>
        <w:autoSpaceDE w:val="0"/>
        <w:autoSpaceDN w:val="0"/>
        <w:adjustRightInd w:val="0"/>
        <w:spacing w:after="0" w:line="240" w:lineRule="auto"/>
        <w:jc w:val="right"/>
        <w:rPr>
          <w:rFonts w:ascii="Arial" w:hAnsi="Arial" w:cs="Arial"/>
          <w:sz w:val="20"/>
          <w:szCs w:val="20"/>
        </w:rPr>
      </w:pPr>
    </w:p>
    <w:p w:rsidR="00515F6B" w:rsidRDefault="00515F6B" w:rsidP="00515F6B">
      <w:pPr>
        <w:autoSpaceDE w:val="0"/>
        <w:autoSpaceDN w:val="0"/>
        <w:adjustRightInd w:val="0"/>
        <w:spacing w:after="0" w:line="240" w:lineRule="auto"/>
        <w:jc w:val="right"/>
        <w:rPr>
          <w:rFonts w:ascii="Arial" w:hAnsi="Arial" w:cs="Arial"/>
          <w:sz w:val="20"/>
          <w:szCs w:val="20"/>
        </w:rPr>
      </w:pPr>
    </w:p>
    <w:p w:rsidR="00515F6B" w:rsidRDefault="00515F6B" w:rsidP="00515F6B">
      <w:pPr>
        <w:autoSpaceDE w:val="0"/>
        <w:autoSpaceDN w:val="0"/>
        <w:adjustRightInd w:val="0"/>
        <w:spacing w:after="0" w:line="240" w:lineRule="auto"/>
        <w:jc w:val="right"/>
        <w:rPr>
          <w:rFonts w:ascii="Arial" w:hAnsi="Arial" w:cs="Arial"/>
          <w:sz w:val="20"/>
          <w:szCs w:val="20"/>
        </w:rPr>
      </w:pPr>
    </w:p>
    <w:p w:rsidR="00515F6B" w:rsidRDefault="00515F6B" w:rsidP="00515F6B">
      <w:pPr>
        <w:autoSpaceDE w:val="0"/>
        <w:autoSpaceDN w:val="0"/>
        <w:adjustRightInd w:val="0"/>
        <w:spacing w:after="0" w:line="240" w:lineRule="auto"/>
        <w:jc w:val="right"/>
        <w:rPr>
          <w:rFonts w:ascii="Arial" w:hAnsi="Arial" w:cs="Arial"/>
          <w:sz w:val="20"/>
          <w:szCs w:val="20"/>
        </w:rPr>
      </w:pPr>
    </w:p>
    <w:p w:rsidR="00515F6B" w:rsidRDefault="00515F6B" w:rsidP="00515F6B">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9</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jc w:val="center"/>
        <w:rPr>
          <w:rFonts w:ascii="Arial" w:hAnsi="Arial" w:cs="Arial"/>
          <w:sz w:val="20"/>
          <w:szCs w:val="20"/>
        </w:rPr>
      </w:pPr>
      <w:bookmarkStart w:id="31" w:name="Par1896"/>
      <w:bookmarkEnd w:id="31"/>
      <w:r>
        <w:rPr>
          <w:rFonts w:ascii="Arial" w:hAnsi="Arial" w:cs="Arial"/>
          <w:sz w:val="20"/>
          <w:szCs w:val="20"/>
        </w:rPr>
        <w:t>ПРИМЕРНЫЙ ПАКЕТ ДИАГНОСТИЧЕСКИХ МЕТОДИК ДЛЯ ОРГАНИЗАЦИИ</w:t>
      </w:r>
    </w:p>
    <w:p w:rsidR="00515F6B" w:rsidRDefault="00515F6B" w:rsidP="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ДЕЯТЕЛЬНОСТИ СПЕЦИАЛИСТОВ ПМПК: ДЛЯ ДЕТЕЙ РАННЕГО ВОЗРАСТА</w:t>
      </w:r>
    </w:p>
    <w:p w:rsidR="00515F6B" w:rsidRDefault="00515F6B" w:rsidP="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0 ДО 2 ЛЕТ И ОТ 2 ДО 3 ЛЕТ</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Методика анализа медицинской и психолого-педагогической документации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Наблюдение</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Зрительные ориентировочные реакции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Слуховые ориентировочные реакции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Эмоции и социальное поведение (в соответствии с возрастными возможностями)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Оценка развития моторных функций</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Движения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Действия с предметами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Навыки и умения (в соответствии с возрастными возможностями)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Заполнение опросников родителями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Зеркало</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Возьми игрушку</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Покатай (куклу, каталку) (до 2 лет)</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Сличение предмета и его изображения (найди картинку)</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Доска Сегена (2 и 3 вкладыша)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Построй башню</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Знание частей тела (на себе и на кукле)</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Игра "Ку-ку" (до 2 лет)</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Спрячь шарик (с 2 лет)</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Оценка выполнения простейших действий (Дай..Кати мяч и т.п.)</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Разрезные картинки (2 и 3 части) (с 2 и 2,5 лет)</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Пирамидка (3 - 4 кольца)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Парные картинки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Разложи игрушки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Достань тележку</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Нарисуй</w:t>
      </w:r>
    </w:p>
    <w:p w:rsidR="00515F6B" w:rsidRDefault="00515F6B" w:rsidP="00515F6B">
      <w:pPr>
        <w:autoSpaceDE w:val="0"/>
        <w:autoSpaceDN w:val="0"/>
        <w:adjustRightInd w:val="0"/>
        <w:spacing w:after="0" w:line="240" w:lineRule="auto"/>
        <w:jc w:val="right"/>
        <w:rPr>
          <w:rFonts w:ascii="Arial" w:hAnsi="Arial" w:cs="Arial"/>
          <w:sz w:val="20"/>
          <w:szCs w:val="20"/>
        </w:rPr>
      </w:pPr>
    </w:p>
    <w:p w:rsidR="00515F6B" w:rsidRDefault="00515F6B" w:rsidP="00515F6B">
      <w:pPr>
        <w:autoSpaceDE w:val="0"/>
        <w:autoSpaceDN w:val="0"/>
        <w:adjustRightInd w:val="0"/>
        <w:spacing w:after="0" w:line="240" w:lineRule="auto"/>
        <w:jc w:val="right"/>
        <w:rPr>
          <w:rFonts w:ascii="Arial" w:hAnsi="Arial" w:cs="Arial"/>
          <w:sz w:val="20"/>
          <w:szCs w:val="20"/>
        </w:rPr>
      </w:pPr>
    </w:p>
    <w:p w:rsidR="00515F6B" w:rsidRDefault="00515F6B" w:rsidP="00515F6B">
      <w:pPr>
        <w:autoSpaceDE w:val="0"/>
        <w:autoSpaceDN w:val="0"/>
        <w:adjustRightInd w:val="0"/>
        <w:spacing w:after="0" w:line="240" w:lineRule="auto"/>
        <w:jc w:val="right"/>
        <w:rPr>
          <w:rFonts w:ascii="Arial" w:hAnsi="Arial" w:cs="Arial"/>
          <w:sz w:val="20"/>
          <w:szCs w:val="20"/>
        </w:rPr>
      </w:pPr>
    </w:p>
    <w:p w:rsidR="00515F6B" w:rsidRDefault="00515F6B" w:rsidP="00515F6B">
      <w:pPr>
        <w:autoSpaceDE w:val="0"/>
        <w:autoSpaceDN w:val="0"/>
        <w:adjustRightInd w:val="0"/>
        <w:spacing w:after="0" w:line="240" w:lineRule="auto"/>
        <w:jc w:val="right"/>
        <w:rPr>
          <w:rFonts w:ascii="Arial" w:hAnsi="Arial" w:cs="Arial"/>
          <w:sz w:val="20"/>
          <w:szCs w:val="20"/>
        </w:rPr>
      </w:pPr>
    </w:p>
    <w:p w:rsidR="00515F6B" w:rsidRDefault="00515F6B" w:rsidP="00515F6B">
      <w:pPr>
        <w:autoSpaceDE w:val="0"/>
        <w:autoSpaceDN w:val="0"/>
        <w:adjustRightInd w:val="0"/>
        <w:spacing w:after="0" w:line="240" w:lineRule="auto"/>
        <w:jc w:val="right"/>
        <w:rPr>
          <w:rFonts w:ascii="Arial" w:hAnsi="Arial" w:cs="Arial"/>
          <w:sz w:val="20"/>
          <w:szCs w:val="20"/>
        </w:rPr>
      </w:pPr>
    </w:p>
    <w:p w:rsidR="00515F6B" w:rsidRDefault="00515F6B" w:rsidP="00515F6B">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10</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МЕТОДИКИ</w:t>
      </w:r>
    </w:p>
    <w:p w:rsidR="00515F6B" w:rsidRDefault="00515F6B" w:rsidP="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РАБОТЫ СОЦИАЛЬНОГО ПЕДАГОГА</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jc w:val="center"/>
        <w:outlineLvl w:val="2"/>
        <w:rPr>
          <w:rFonts w:ascii="Arial" w:hAnsi="Arial" w:cs="Arial"/>
          <w:sz w:val="20"/>
          <w:szCs w:val="20"/>
        </w:rPr>
      </w:pPr>
      <w:bookmarkStart w:id="32" w:name="Par1936"/>
      <w:bookmarkEnd w:id="32"/>
      <w:r>
        <w:rPr>
          <w:rFonts w:ascii="Arial" w:hAnsi="Arial" w:cs="Arial"/>
          <w:sz w:val="20"/>
          <w:szCs w:val="20"/>
        </w:rPr>
        <w:t>ОПРОСНИК</w:t>
      </w:r>
    </w:p>
    <w:p w:rsidR="00515F6B" w:rsidRDefault="00515F6B" w:rsidP="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"ОЦЕНКА НЕГАТИВНЫХ ФАКТОРОВ СЕМЕЙНОЙ СОЦИАЛИЗАЦИИ"</w:t>
      </w:r>
    </w:p>
    <w:p w:rsidR="00515F6B" w:rsidRDefault="00515F6B" w:rsidP="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(И.А. Коробейников)</w:t>
      </w:r>
    </w:p>
    <w:p w:rsidR="00515F6B" w:rsidRDefault="00515F6B" w:rsidP="00515F6B">
      <w:pPr>
        <w:autoSpaceDE w:val="0"/>
        <w:autoSpaceDN w:val="0"/>
        <w:adjustRightInd w:val="0"/>
        <w:spacing w:after="0" w:line="240" w:lineRule="auto"/>
        <w:jc w:val="center"/>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021"/>
        <w:gridCol w:w="1639"/>
      </w:tblGrid>
      <w:tr w:rsidR="00515F6B">
        <w:tc>
          <w:tcPr>
            <w:tcW w:w="8021"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Вопрос</w:t>
            </w:r>
          </w:p>
        </w:tc>
        <w:tc>
          <w:tcPr>
            <w:tcW w:w="1639"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Балл</w:t>
            </w:r>
          </w:p>
        </w:tc>
      </w:tr>
      <w:tr w:rsidR="00515F6B">
        <w:tc>
          <w:tcPr>
            <w:tcW w:w="8021"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Ребенок рожден вне брака</w:t>
            </w:r>
          </w:p>
        </w:tc>
        <w:tc>
          <w:tcPr>
            <w:tcW w:w="1639"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3</w:t>
            </w:r>
          </w:p>
        </w:tc>
      </w:tr>
      <w:tr w:rsidR="00515F6B">
        <w:tc>
          <w:tcPr>
            <w:tcW w:w="8021"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Во время беременности матери была бытовая неустроенность</w:t>
            </w:r>
          </w:p>
        </w:tc>
        <w:tc>
          <w:tcPr>
            <w:tcW w:w="1639"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r>
      <w:tr w:rsidR="00515F6B">
        <w:tc>
          <w:tcPr>
            <w:tcW w:w="8021"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Во время беременности матери материальное положение семьи было неудовлетворительным</w:t>
            </w:r>
          </w:p>
        </w:tc>
        <w:tc>
          <w:tcPr>
            <w:tcW w:w="1639"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r>
      <w:tr w:rsidR="00515F6B">
        <w:tc>
          <w:tcPr>
            <w:tcW w:w="8021"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Были конфликты с мужем (единичные или постоянные)</w:t>
            </w:r>
          </w:p>
        </w:tc>
        <w:tc>
          <w:tcPr>
            <w:tcW w:w="1639"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1 или 2</w:t>
            </w:r>
          </w:p>
        </w:tc>
      </w:tr>
      <w:tr w:rsidR="00515F6B">
        <w:tc>
          <w:tcPr>
            <w:tcW w:w="8021"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Муж бил жену во время беременности</w:t>
            </w:r>
          </w:p>
        </w:tc>
        <w:tc>
          <w:tcPr>
            <w:tcW w:w="1639"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r>
      <w:tr w:rsidR="00515F6B">
        <w:tc>
          <w:tcPr>
            <w:tcW w:w="8021"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Мать во время беременности употребляла алкоголь</w:t>
            </w:r>
          </w:p>
        </w:tc>
        <w:tc>
          <w:tcPr>
            <w:tcW w:w="1639"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3</w:t>
            </w:r>
          </w:p>
        </w:tc>
      </w:tr>
      <w:tr w:rsidR="00515F6B">
        <w:tc>
          <w:tcPr>
            <w:tcW w:w="8021"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Отец во время беременности жены злоупотреблял алкоголем</w:t>
            </w:r>
          </w:p>
        </w:tc>
        <w:tc>
          <w:tcPr>
            <w:tcW w:w="1639"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r>
      <w:tr w:rsidR="00515F6B">
        <w:tc>
          <w:tcPr>
            <w:tcW w:w="8021"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Мать или отец не хотели иметь этого ребенка</w:t>
            </w:r>
          </w:p>
        </w:tc>
        <w:tc>
          <w:tcPr>
            <w:tcW w:w="1639"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3</w:t>
            </w:r>
          </w:p>
        </w:tc>
      </w:tr>
      <w:tr w:rsidR="00515F6B">
        <w:tc>
          <w:tcPr>
            <w:tcW w:w="8021"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Другие родственники отрицательно относились к рождению ребенка</w:t>
            </w:r>
          </w:p>
        </w:tc>
        <w:tc>
          <w:tcPr>
            <w:tcW w:w="1639"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r>
      <w:tr w:rsidR="00515F6B">
        <w:tc>
          <w:tcPr>
            <w:tcW w:w="8021"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Ребенок в младенчестве и раннем возрасте рос в неполной семье</w:t>
            </w:r>
          </w:p>
        </w:tc>
        <w:tc>
          <w:tcPr>
            <w:tcW w:w="1639"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3</w:t>
            </w:r>
          </w:p>
        </w:tc>
      </w:tr>
      <w:tr w:rsidR="00515F6B">
        <w:tc>
          <w:tcPr>
            <w:tcW w:w="8021"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В это время материальное положение семьи было неудовлетворительным</w:t>
            </w:r>
          </w:p>
        </w:tc>
        <w:tc>
          <w:tcPr>
            <w:tcW w:w="1639"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r>
      <w:tr w:rsidR="00515F6B">
        <w:tc>
          <w:tcPr>
            <w:tcW w:w="8021"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В этот период были конфликты с мужем (единичные или постоянные)</w:t>
            </w:r>
          </w:p>
        </w:tc>
        <w:tc>
          <w:tcPr>
            <w:tcW w:w="1639"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1 или 2</w:t>
            </w:r>
          </w:p>
        </w:tc>
      </w:tr>
      <w:tr w:rsidR="00515F6B">
        <w:tc>
          <w:tcPr>
            <w:tcW w:w="8021"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Конфликты сопровождались физической агрессией</w:t>
            </w:r>
          </w:p>
        </w:tc>
        <w:tc>
          <w:tcPr>
            <w:tcW w:w="1639"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r>
      <w:tr w:rsidR="00515F6B">
        <w:tc>
          <w:tcPr>
            <w:tcW w:w="8021"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Внешняя помощь и поддержка семьи отсутствовала</w:t>
            </w:r>
          </w:p>
        </w:tc>
        <w:tc>
          <w:tcPr>
            <w:tcW w:w="1639"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r>
      <w:tr w:rsidR="00515F6B">
        <w:tc>
          <w:tcPr>
            <w:tcW w:w="8021"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В этот период были конфликты с другими близкими родственниками</w:t>
            </w:r>
          </w:p>
        </w:tc>
        <w:tc>
          <w:tcPr>
            <w:tcW w:w="1639"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r>
      <w:tr w:rsidR="00515F6B">
        <w:tc>
          <w:tcPr>
            <w:tcW w:w="8021"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Ребенок в дошкольном возрасте рос в неполной семье</w:t>
            </w:r>
          </w:p>
        </w:tc>
        <w:tc>
          <w:tcPr>
            <w:tcW w:w="1639"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3</w:t>
            </w:r>
          </w:p>
        </w:tc>
      </w:tr>
      <w:tr w:rsidR="00515F6B">
        <w:tc>
          <w:tcPr>
            <w:tcW w:w="8021"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В это время материальное положение семьи было неудовлетворительным</w:t>
            </w:r>
          </w:p>
        </w:tc>
        <w:tc>
          <w:tcPr>
            <w:tcW w:w="1639"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r>
      <w:tr w:rsidR="00515F6B">
        <w:tc>
          <w:tcPr>
            <w:tcW w:w="8021"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В этот период были конфликты с мужем (единичные или постоянные)</w:t>
            </w:r>
          </w:p>
        </w:tc>
        <w:tc>
          <w:tcPr>
            <w:tcW w:w="1639"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1 или 2</w:t>
            </w:r>
          </w:p>
        </w:tc>
      </w:tr>
      <w:tr w:rsidR="00515F6B">
        <w:tc>
          <w:tcPr>
            <w:tcW w:w="8021"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Конфликты сопровождались физической агрессией</w:t>
            </w:r>
          </w:p>
        </w:tc>
        <w:tc>
          <w:tcPr>
            <w:tcW w:w="1639"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r>
      <w:tr w:rsidR="00515F6B">
        <w:tc>
          <w:tcPr>
            <w:tcW w:w="8021"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Внешняя помощь и поддержка семьи отсутствовала</w:t>
            </w:r>
          </w:p>
        </w:tc>
        <w:tc>
          <w:tcPr>
            <w:tcW w:w="1639"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r>
      <w:tr w:rsidR="00515F6B">
        <w:tc>
          <w:tcPr>
            <w:tcW w:w="8021"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В этот период были конфликты с другими близкими родственниками</w:t>
            </w:r>
          </w:p>
        </w:tc>
        <w:tc>
          <w:tcPr>
            <w:tcW w:w="1639"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r>
      <w:tr w:rsidR="00515F6B">
        <w:tc>
          <w:tcPr>
            <w:tcW w:w="8021"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Ребенка наказывали физически (эпизодически, часто)</w:t>
            </w:r>
          </w:p>
        </w:tc>
        <w:tc>
          <w:tcPr>
            <w:tcW w:w="1639"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1 или 2</w:t>
            </w:r>
          </w:p>
        </w:tc>
      </w:tr>
      <w:tr w:rsidR="00515F6B">
        <w:tc>
          <w:tcPr>
            <w:tcW w:w="8021"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Имело место жестокое отношение к ребенку</w:t>
            </w:r>
          </w:p>
        </w:tc>
        <w:tc>
          <w:tcPr>
            <w:tcW w:w="1639"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3</w:t>
            </w:r>
          </w:p>
        </w:tc>
      </w:tr>
      <w:tr w:rsidR="00515F6B">
        <w:tc>
          <w:tcPr>
            <w:tcW w:w="8021"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Родители не играли с ребенком</w:t>
            </w:r>
          </w:p>
        </w:tc>
        <w:tc>
          <w:tcPr>
            <w:tcW w:w="1639"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r>
      <w:tr w:rsidR="00515F6B">
        <w:tc>
          <w:tcPr>
            <w:tcW w:w="8021"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Родители не готовили ребенка к школе</w:t>
            </w:r>
          </w:p>
        </w:tc>
        <w:tc>
          <w:tcPr>
            <w:tcW w:w="1639"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r>
      <w:tr w:rsidR="00515F6B">
        <w:tc>
          <w:tcPr>
            <w:tcW w:w="8021"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Родители не были способны заметить отклонения в развитии ребенка</w:t>
            </w:r>
          </w:p>
        </w:tc>
        <w:tc>
          <w:tcPr>
            <w:tcW w:w="1639"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r>
      <w:tr w:rsidR="00515F6B">
        <w:tc>
          <w:tcPr>
            <w:tcW w:w="8021"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Родители не обращались за помощью к специалистам</w:t>
            </w:r>
          </w:p>
        </w:tc>
        <w:tc>
          <w:tcPr>
            <w:tcW w:w="1639"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r>
      <w:tr w:rsidR="00515F6B">
        <w:tc>
          <w:tcPr>
            <w:tcW w:w="8021"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Ребенок в младшем школьном возрасте рос в неполной семье</w:t>
            </w:r>
          </w:p>
        </w:tc>
        <w:tc>
          <w:tcPr>
            <w:tcW w:w="1639"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3</w:t>
            </w:r>
          </w:p>
        </w:tc>
      </w:tr>
      <w:tr w:rsidR="00515F6B">
        <w:tc>
          <w:tcPr>
            <w:tcW w:w="8021"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В это время материальное положение семьи было неудовлетворительным</w:t>
            </w:r>
          </w:p>
        </w:tc>
        <w:tc>
          <w:tcPr>
            <w:tcW w:w="1639"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r>
      <w:tr w:rsidR="00515F6B">
        <w:tc>
          <w:tcPr>
            <w:tcW w:w="8021"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В этот период были конфликты с мужем (единичные или постоянные)</w:t>
            </w:r>
          </w:p>
        </w:tc>
        <w:tc>
          <w:tcPr>
            <w:tcW w:w="1639"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1 или 2</w:t>
            </w:r>
          </w:p>
        </w:tc>
      </w:tr>
      <w:tr w:rsidR="00515F6B">
        <w:tc>
          <w:tcPr>
            <w:tcW w:w="8021"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Конфликты сопровождались физической агрессией</w:t>
            </w:r>
          </w:p>
        </w:tc>
        <w:tc>
          <w:tcPr>
            <w:tcW w:w="1639"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r>
      <w:tr w:rsidR="00515F6B">
        <w:tc>
          <w:tcPr>
            <w:tcW w:w="8021"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Внешняя помощь и поддержка семьи отсутствовала</w:t>
            </w:r>
          </w:p>
        </w:tc>
        <w:tc>
          <w:tcPr>
            <w:tcW w:w="1639"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r>
      <w:tr w:rsidR="00515F6B">
        <w:tc>
          <w:tcPr>
            <w:tcW w:w="8021"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В этот период были конфликты с другими близкими родственниками</w:t>
            </w:r>
          </w:p>
        </w:tc>
        <w:tc>
          <w:tcPr>
            <w:tcW w:w="1639"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r>
      <w:tr w:rsidR="00515F6B">
        <w:tc>
          <w:tcPr>
            <w:tcW w:w="8021"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Ребенка наказывали физически (эпизодически, часто)</w:t>
            </w:r>
          </w:p>
        </w:tc>
        <w:tc>
          <w:tcPr>
            <w:tcW w:w="1639"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1 или 2</w:t>
            </w:r>
          </w:p>
        </w:tc>
      </w:tr>
      <w:tr w:rsidR="00515F6B">
        <w:tc>
          <w:tcPr>
            <w:tcW w:w="8021"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Имело место жестокое отношение к ребенку</w:t>
            </w:r>
          </w:p>
        </w:tc>
        <w:tc>
          <w:tcPr>
            <w:tcW w:w="1639"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3</w:t>
            </w:r>
          </w:p>
        </w:tc>
      </w:tr>
      <w:tr w:rsidR="00515F6B">
        <w:tc>
          <w:tcPr>
            <w:tcW w:w="8021"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Ребенку не оказывалась регулярная помощь в учебе</w:t>
            </w:r>
          </w:p>
        </w:tc>
        <w:tc>
          <w:tcPr>
            <w:tcW w:w="1639"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r>
      <w:tr w:rsidR="00515F6B">
        <w:tc>
          <w:tcPr>
            <w:tcW w:w="8021"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Родители не проявляли интереса к школьной жизни ребенка</w:t>
            </w:r>
          </w:p>
        </w:tc>
        <w:tc>
          <w:tcPr>
            <w:tcW w:w="1639"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r>
      <w:tr w:rsidR="00515F6B">
        <w:tc>
          <w:tcPr>
            <w:tcW w:w="8021"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Родители не организовывали досуг ребенка</w:t>
            </w:r>
          </w:p>
        </w:tc>
        <w:tc>
          <w:tcPr>
            <w:tcW w:w="1639"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r>
      <w:tr w:rsidR="00515F6B">
        <w:tc>
          <w:tcPr>
            <w:tcW w:w="8021"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Родители наказывали ребенка за школьные неудачи или, наоборот, не обращали на них внимания</w:t>
            </w:r>
          </w:p>
        </w:tc>
        <w:tc>
          <w:tcPr>
            <w:tcW w:w="1639"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r>
      <w:tr w:rsidR="00515F6B">
        <w:tc>
          <w:tcPr>
            <w:tcW w:w="8021"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r>
              <w:rPr>
                <w:rFonts w:ascii="Arial" w:hAnsi="Arial" w:cs="Arial"/>
                <w:sz w:val="20"/>
                <w:szCs w:val="20"/>
              </w:rPr>
              <w:t>Сумма баллов</w:t>
            </w:r>
          </w:p>
        </w:tc>
        <w:tc>
          <w:tcPr>
            <w:tcW w:w="1639" w:type="dxa"/>
            <w:tcBorders>
              <w:top w:val="single" w:sz="4" w:space="0" w:color="auto"/>
              <w:left w:val="single" w:sz="4" w:space="0" w:color="auto"/>
              <w:bottom w:val="single" w:sz="4" w:space="0" w:color="auto"/>
              <w:right w:val="single" w:sz="4" w:space="0" w:color="auto"/>
            </w:tcBorders>
          </w:tcPr>
          <w:p w:rsidR="00515F6B" w:rsidRDefault="00515F6B">
            <w:pPr>
              <w:autoSpaceDE w:val="0"/>
              <w:autoSpaceDN w:val="0"/>
              <w:adjustRightInd w:val="0"/>
              <w:spacing w:after="0" w:line="240" w:lineRule="auto"/>
              <w:rPr>
                <w:rFonts w:ascii="Arial" w:hAnsi="Arial" w:cs="Arial"/>
                <w:sz w:val="20"/>
                <w:szCs w:val="20"/>
              </w:rPr>
            </w:pPr>
          </w:p>
        </w:tc>
      </w:tr>
    </w:tbl>
    <w:p w:rsidR="00515F6B" w:rsidRDefault="00515F6B" w:rsidP="00515F6B">
      <w:pPr>
        <w:autoSpaceDE w:val="0"/>
        <w:autoSpaceDN w:val="0"/>
        <w:adjustRightInd w:val="0"/>
        <w:spacing w:after="0" w:line="240" w:lineRule="auto"/>
        <w:ind w:firstLine="540"/>
        <w:jc w:val="both"/>
        <w:rPr>
          <w:rFonts w:ascii="Arial" w:hAnsi="Arial" w:cs="Arial"/>
          <w:sz w:val="20"/>
          <w:szCs w:val="20"/>
        </w:rPr>
      </w:pPr>
    </w:p>
    <w:p w:rsidR="00515F6B" w:rsidRDefault="00515F6B" w:rsidP="00515F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Если сумма баллов превышает 20, ребенка можно отнести к группе выраженного риска психосоциальной дезадаптации средового происхождения.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Этот риск усиливается еще в большей мере, если по следующим параметрам в сумме набирается менее 6 баллов:</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Образование матери: неполное среднее (-1), неполное среднее и ПТУ (или курсы) (+1), среднее (+2), среднее специальное (+3), высшее (+4).</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Образование отца: неполное среднее (-1), неполное среднее и ПТУ (или курсы) (+1), среднее (+2), среднее специальное (+3), высшее (+4).</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Профессиональная квалификация отца: отсутствие профессии (-1), низкая (+1), средняя (+2), высокая (+3).</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Профессиональная квалификация матери: отсутствие профессии (-1), низкая (+1), средняя (+2), высокая (+3).</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jc w:val="center"/>
        <w:outlineLvl w:val="2"/>
        <w:rPr>
          <w:rFonts w:ascii="Arial" w:hAnsi="Arial" w:cs="Arial"/>
          <w:sz w:val="20"/>
          <w:szCs w:val="20"/>
        </w:rPr>
      </w:pPr>
      <w:bookmarkStart w:id="33" w:name="Par2030"/>
      <w:bookmarkEnd w:id="33"/>
      <w:r>
        <w:rPr>
          <w:rFonts w:ascii="Arial" w:hAnsi="Arial" w:cs="Arial"/>
          <w:sz w:val="20"/>
          <w:szCs w:val="20"/>
        </w:rPr>
        <w:t>ШКАЛА ОЦЕНКИ СОЦИОПСИХОЛОГИЧЕСКОЙ АДАПТИРОВАННОСТИ</w:t>
      </w:r>
    </w:p>
    <w:p w:rsidR="00515F6B" w:rsidRDefault="00515F6B" w:rsidP="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(школьный возраст, дети, воспитывающиеся в семье) &lt;8&gt;</w:t>
      </w:r>
    </w:p>
    <w:p w:rsidR="00515F6B" w:rsidRDefault="00515F6B" w:rsidP="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(Е.Л. Инденбаум)</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&lt;8&gt; Составлена на основе Л.М. Шипицына. Необучаемый ребенок в семье и обществе. СПб.: Дидактика-плюс, 2002.</w:t>
      </w:r>
    </w:p>
    <w:p w:rsidR="00515F6B" w:rsidRDefault="00515F6B" w:rsidP="00515F6B">
      <w:pPr>
        <w:autoSpaceDE w:val="0"/>
        <w:autoSpaceDN w:val="0"/>
        <w:adjustRightInd w:val="0"/>
        <w:spacing w:after="0" w:line="240" w:lineRule="auto"/>
        <w:ind w:firstLine="540"/>
        <w:jc w:val="both"/>
        <w:rPr>
          <w:rFonts w:ascii="Arial" w:hAnsi="Arial" w:cs="Arial"/>
          <w:sz w:val="20"/>
          <w:szCs w:val="20"/>
        </w:rPr>
      </w:pPr>
    </w:p>
    <w:p w:rsidR="00515F6B" w:rsidRDefault="00515F6B" w:rsidP="00515F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Уровень бытовых навыков: Условный балл __ (от 1 до 10).</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младшем школьном возрасте: 1 - 2 балла - совершенно несамостоятелен, все делает только с помощью и под контролем родителей.</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3 - 4 балла - самостоятельно справляется с элементарными бытовыми навыками (гигиена, еда, одевание и раздевание, ориентируется в своем дворе, школьном здании).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5 - 6 баллов - ориентируется в своем микрорайоне, следит за своим видом, одевается по погоде, может сходить в магазин.</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7 - 8 баллов - остается один дома, соблюдает порядок, правила безопасности, понимает деньги.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9 - 10 - понимает время по часам, может самостоятельно его организовывать, умеет пользоваться бытовыми электроприборами.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подростковом возрасте 9 - 10 баллов - ориентируется в городе, ориентируется в ценах, следит за своей одеждой, одевается соответственно ситуации, может приготовить еду, помогает в домашних делах.</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Социально-бытовая ориентировка: Условный балл __ (от 1 до 10).</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1 - 2 - не знает частей тела, адреса, членов семьи, дней недели, элементарных правил поведения, что растет в огороде, как называются продукты питания, зачем нужны конкретные домашние животные и т.п..</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3 - 4 - знает кое-что из вышеперечисленного, на улице различает тротуар и проезжую часть, понимает светофор, остановку, соблюдает элементарные правила поведения (поздороваться, попрощаться, сказать "спасибо" и "пожалуйста")..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5 - 6 - знает многое из вышеперечисленного, понимает месяцы, числа, дни недели, знает профессии, некоторые знаки (например, красный крест, "кирпич", "дети"), соблюдает более сложные правила поведения (улыбнуться при встрече, спросить, можно ли войти, что-то взять, выйти из-за стола, спросить, как здоровье, обращаться на "Вы" и по имени отчеству), начинает осознавать, что происходит вокруг, прислушиваться к разговорам, обращенным не к нему, и понимать их смысл, отличает "опасных" людей - пьяных, наркоманов, бомжей.</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7 - 8 - знает назначение социальных учреждений (почта, вокзал, больница, поликлиника, библиотека, дом культуры, кафе и т.п.), адекватно ведет себя, заходя в них, может посещать увеселительные мероприятия (детский парк, кинотеатр, театр, цирк, ведет себя там правильно), хорошо ориентируется в бытовых вопросах (знает, что надо для стирки, уборки, приготовления пищи), отличает сорняки от посевов, знает, как ухаживать за домашними животными, понимает время на часах, ориентируется в профессиях и своих возможностях, хорошо осознает, что происходит вокруг него, наличие реальной опасности, понимает, с каким человеком имеет дело, в определенной мере понимает информацию из СМИ, может справиться с неожиданной ситуацией, знает о вреде курения, алкоголя, наркотиков, токсичных веществ, откуда берутся дети.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9 - 10 - социально-бытовое ориентирование на уровне взрослого, дееспособного человека.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Взаимодействие со сверстниками: Условный балл __ (от 1 до 10).</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Оценки 1 - 2 означают практическую несформированность общения - неадекватен при попытках общения.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3 - 4 - общение быстро разрушается из-за агрессивного поведения.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5 - 6 - в общении чрезмерно зависим, идет, куда позовут, не понимает ситуации, нет избирательности в контактах, нет постоянных друзей, только случайные контакты.</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7 - 8 - общается, но не умеет вести себя в гостях и в качестве хозяина, конфликтует, не может "поставить себя" среди других сверстников, чтобы не обижали.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9 - 10 - имеет достаточно постоянных друзей своего возраста, ходит к ним в дом и они приходят к нему, редко конфликтует с ними, умеет "поставить себя", есть избирательность в контактах.</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Взаимодействие с взрослыми (учителями): Условный балл __ (от 1 до 10).</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1 - 2 - может проявлять вербальную (или даже физическую) агрессию, плохо вступает в контакт, ведет себя неадекватно учебной ситуации.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3 - 4 - не соблюдает дистанции, не принимает ситуацию как учебную, чрезмерно эмоционален, неусидчив, плохая саморегуляция поведения, нуждается в постоянном контроле.</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5 - 6 - общается в целом адекватно, но может дать аффективную вспышку или "завредничать", не соблюдает полностью правила вежливости при приходе и уходе учителя, поведение зависит от отношения к конкретному учителю.</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7 - 8 - воспринимает учителя как эталон, вежлив и предупредителен, встречает учителя при его приходе, говорит "спасибо" при прощании.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9 - 10 - относится к любимому учителю как к авторитетному человеку, проявляет истинное уважение - разговаривает уважительно, поздравляет с праздниками, спрашивает совета, прислушивается к его мнению, ссылается на него и т.п.</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Умение вести себя в здании школы и на групповых мероприятиях: Условный балл __ (от 1 до 10).</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1 - 2 - нуждается в постоянном контроле взрослого, но и при его наличии допускает неадекватные выходки.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3 - 4 - неадекватного поведения нет, но нуждается в постоянном контроле из-за недостатков саморегуляции.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5 - 6 - поведение зависит от настроения, складывающейся ситуации и степени "интересности", в некоторых случаях может быть вполне упорядоченным, в некоторых - "растормаживается".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7 - 8 - поведение в школе в целом соответствует требованиям, но отдельные замечания приходится делать каждый раз.</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9 - 10 - поведение практически без замечаний.</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Усвоение учебного материала: усваивает соответствующую учебную программу, усваивает частично, не усваивает Условный балл __ (от 1 до 10).</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Отношение к учебе: Условный балл __ (1 - 10).</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1 - 2 - полное нежелание ходить в школу и учиться, негативистическое поведение.</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3 - 4 - отрицательное отношение к школе, преподавателю и учению, делает задания только из страха наказания.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5 - 6 - отношение равнодушное, воспринимает учебу как необходимость, которой нельзя избежать.</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7 - 8 - отношение скорее позитивное, но неравномерное (одно делает, другое - не хочет).</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9 - 10 - отношение позитивное, причем именно к содержанию учебного процесса.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Трудовые умения и навыки: Условный балл __ (1 - 10).</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1 - 2 - почти ничего не умеет делать, даже под контролем взрослого не получается.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3 - 4 - может выполнять только элементарные трудовые операции: убрать вещи, полить цветы, вытереть доску, при необходимости что-то вырезать, наклеить и т.п. все делает кое-как, с помощью.</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5 - 6 - может работать с ножницами, клеем, складывать ровно бумагу, раскатать тесто, вдеть нитку в иголку, завязать узелок, чисто вымыть столовую посуду, подмести комнату и двор, накрыть на стол, полоть грядку, гладить белье.</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7 - 8 - может пришить пуговицу, подшить оторванный край, собрать что-то из отдельных комплектующих, забить гвоздь, вымыть пол, кухонную посуду, вскопать грядку, постирать, погладить одежду, приготовить еду.</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9 - 10 - трудовые навыки на уровне взрослого человека.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Отношение к труду: Условный балл __ (1 - 10).</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1 - 2 - нежелание ребенка трудиться, отвращение к домашним обязанностям, деструктивное реагирование на призывы выполнить какую-либо работу, крайняя леность при любых просьбах помочь.</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3 - 4 - прохладное отношение к трудовой деятельности, желание при первой же возможности "улизнуть" от выполнения задания, не получает удовольствия от процесса труда, делает все кое-как.</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5 - 6 - отношение к труду зависит от настроения, при его наличии может что-то сделать хорошо.</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7 - 8 - отношение к труду и помощи по дому в целом позитивное, но есть вещи, которые никак не хочет делать.</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9 - 10 - любит трудиться и испытывает радость от процесса труда, проявляет инициативу, сам ищет, что бы сделать</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Социальная приспособленность: Условный балл __ (1 - 10).</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1 - 2 - совершенно не приспособлен, нуждается в постоянном контроле, но и при его наличии ведет себя недостаточно адекватно.</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3 - 4 - приспособление недостаточно, "ненормальность" бросается в глаза, вызывая соответствующую реакцию окружающих.</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5 - 6 - относительно приспосабливается к ситуации - т.е. может поговорить с людьми, соблюдать очередь, при необходимости уступить, поведение упорядочено, "ненормальность" в глаза не бросается, но в то же время выглядит "невоспитанным", поскольку может вести себя не в соответствии с социальными нормами.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7 - 8 - хорошо приспосабливается к ситуации - вовремя помогает, говорит и молчит, когда надо, чувствует настроение окружающих, отслеживает их поведение и подражает ему (например, на ритуальных событиях), может играть в командные и настольные игры, танцевать на дискотеке, что-то рассказать в компании, пошутить, в определенной мере понимает юмор.</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9 - 10 - социальная приспособленность взрослого человека - строит поведение так, чтобы получить нужный результат.</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jc w:val="center"/>
        <w:outlineLvl w:val="2"/>
        <w:rPr>
          <w:rFonts w:ascii="Arial" w:hAnsi="Arial" w:cs="Arial"/>
          <w:sz w:val="20"/>
          <w:szCs w:val="20"/>
        </w:rPr>
      </w:pPr>
      <w:bookmarkStart w:id="34" w:name="Par2094"/>
      <w:bookmarkEnd w:id="34"/>
      <w:r>
        <w:rPr>
          <w:rFonts w:ascii="Arial" w:hAnsi="Arial" w:cs="Arial"/>
          <w:sz w:val="20"/>
          <w:szCs w:val="20"/>
        </w:rPr>
        <w:t>ШКАЛА ОЦЕНКИ СОЦИОПСИХОЛОГИЧЕСКОЙ АДАПИРОВАННОСТИ</w:t>
      </w:r>
    </w:p>
    <w:p w:rsidR="00515F6B" w:rsidRDefault="00515F6B" w:rsidP="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(школьный возраст, дети-сироты) &lt;9&gt;</w:t>
      </w:r>
    </w:p>
    <w:p w:rsidR="00515F6B" w:rsidRDefault="00515F6B" w:rsidP="00515F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(Е.Л. Инденбаум, М.Ю. Вандышева)</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&lt;9&gt; Составлена на основе Л.М. Шипицина. Необучаемый ребенок в семье и обществе. СПб.: Дидактика-плюс, 2002.</w:t>
      </w:r>
    </w:p>
    <w:p w:rsidR="00515F6B" w:rsidRDefault="00515F6B" w:rsidP="00515F6B">
      <w:pPr>
        <w:autoSpaceDE w:val="0"/>
        <w:autoSpaceDN w:val="0"/>
        <w:adjustRightInd w:val="0"/>
        <w:spacing w:after="0" w:line="240" w:lineRule="auto"/>
        <w:ind w:firstLine="540"/>
        <w:jc w:val="both"/>
        <w:rPr>
          <w:rFonts w:ascii="Arial" w:hAnsi="Arial" w:cs="Arial"/>
          <w:sz w:val="20"/>
          <w:szCs w:val="20"/>
        </w:rPr>
      </w:pPr>
    </w:p>
    <w:p w:rsidR="00515F6B" w:rsidRDefault="00515F6B" w:rsidP="00515F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Уровень бытовых навыков: Условный балл __ (от 1 до 10).</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младшем школьном возрасте:</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1 - 2 балла - совершенно несамостоятелен, все делает только с помощью и под контролем педагога.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3 - 4 балла - владеет элементарными санитарно-гигиеническими навыками, но умывается, переодевается, причесывается только под контролем воспитателя, не умеет застилать постель, во время еды неправильно держит ложку, ест неаккуратно (крошит хлеб, проливает суп на себя и на стол, не вытирает рот), выбирая одежду недостаточно учитывает ее назначение (выходная или повседневная), не отслеживает ее состояние (мятая, без пуговиц и т.п.), не убирает на место, не следит за чистотой обуви и т.п. Во время дежурства неаккуратно вытирает стол, подметая, оставляет мусор.</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5 - 6 баллов - необходимо напоминать о выполнении санитарно-гигиенических требований (умыться, почистить зубы, причесаться и т.п.), но после напоминания справляется самостоятельно, постель застилает неаккуратно, во время еды недостаточно опрятен, недостаточно следит за своим внешним видом (одежда не подобрана по цветовой гамме, назначению, недостаточно опрятна - не обращает внимания на пятна и т.п.), лучше справляется с обязанностями дежурного, однако требует контроля.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7 - 8 баллов - санитарно-гигиенические навыки сформированы, владеет всеми необходимыми умениями дежурного (подмести, вытереть пыль, стереть со стола, полить цветы), но затрудняется в самостоятельном планировании последовательности выполняемых действий, самостоятельно обращается с просьбой о замене грязной одежды, следит за чистотой обуви, внешний вид преимущественно опрятный.</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9 - 10 - исключительно опрятный внешний вид, без напоминаний качественно выполняет обязанности дежурного.</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подростков:</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1 - 2 балла - владеет элементарными санитарно-гигиеническими навыками, но умывается, переодевается, причесывается только под контролем воспитателя, кое-как застилает постель, нелепо одевается, выглядит крайне неопрятным, с обязанностями дежурного не справляется.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3 - 4 балла - недостаточно аккуратен в одежде, прическе, самостоятельно не посещает комнату личной гигиены, не умеет хорошо стереть пыль, подмести пол, полить цветы, без напоминания убрать за собой одежду, личные вещи, в тумбочке беспорядок, самостоятельно не стирает нижнее белье, носки. Слабо усваивают программу СБО. Не овладевают элементарными навыками ремонта одежды (пришить пуговицу, заштопать и т.п.).</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5 - 6 баллов - санитарно-гигиенические навыки сформированы, владеет всеми необходимыми умениями дежурного (подмести, вытереть пыль, вытереть со стола, полить цветы), но затрудняется в самостоятельном планировании последовательности выполняемых действий, самостоятельно обращается с просьбой о замене грязной одежды, следит за чистотой обуви, носков, нижнего белья, внешний вид в целом опрятный, но может надевать вещи, не соответствующие ситуации. Усвоение программы СБО неравномерное.</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7 - 8 баллов - бытовые навыки сформированы: опрятен, самостоятельно справляется с бытовыми поручениями, может правильно планировать последовательность бытовых действий.</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9 - 10 баллов - очень хорошие бытовые навыки, овладел разнообразными умениями, превышающими требования.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Социально-бытовая ориентировка: Условный балл __ (от 1 до 10).</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1 - 2 - не знает частей тела, что растет в огороде, как называются продукты питания, зачем нужны конкретные домашние животные и т.п., а также элементарных правил поведения и безопасности.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3 - 4 - знает кое-что из вышеперечисленного, адрес, названия дней недели, на улице различает тротуар и проезжую часть, понимает светофор, остановку, соблюдает элементарные правила поведения (поздороваться, попрощаться, сказать "спасибо" и "пожалуйста"), понимает, что надо обо всем предупреждать воспитателя. Самостоятельно оценить ситуацию (уместности вопроса, своего присутствия и т.п.) не может, не всегда правильно правильно ведет себя в общественных местах. Не осознает угрозы своему здоровью (может ходить с мокрыми ногами, одеваться не по погоде и т.д.).</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5 - 6 - знает многое из вышеперечисленного, понимает месяцы, числа, некоторые дорожные знаки, понимает, что нельзя разговаривать и уходить с незнакомыми взрослыми, соблюдает более сложные правила поведения (спросить, можно ли войти, что-то взять, выйти из-за стола, обращаться на "Вы" и по имени отчеству, но иногда недостаточно ориентируется в ситуации, например, некстати обращается с вопросом). Начинает прислушиваться к разговорам, обращенным не к нему и понимать их смысл, адекватно ведет себя в общественных местах. Приобретает некоторые полезные навыки и привычки.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7 - 8 - знает назначение различных учреждений (почта, вокзал, больница, поликлиника, библиотека и т.п.), хорошо ориентируется в бытовых вопросах (знает, что надо для стирки, уборки, приготовления пищи), отличает сорняки от посевов, знает, как ухаживать за домашними животными, понимает время на часах, отличает "опасных" людей - пьяных, наркоманов, бомжей, в определенной мере понимает информацию из СМИ, может справиться с неожиданной ситуацией, знает о вреде вредных привычек.</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9 - 10 - ориентируется в профессиях и своих возможностях, наличии реальной опасности здоровью и жизни, понимает, как передаются болезни, понимает, с каким человеком имеет дело, соблюдает правила ЗОЖ, социально-бытовое ориентирование на уровне взрослого, дееспособного человека.</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Взаимодействие со сверстниками: Условный балл __ (от 1 до 10).</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1 - 2 - общение быстро разрушается из-за агрессивного поведения.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3 - 4 - постоянно конфликтует со сверстниками или устойчиво пытается избегать общения.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5 - 6 - общение преимущественно ситуативно, стабильно предпочитаемых сверстников не имеет, ярко проявляются конкурентные отношения.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7 - 8 - не провоцирует ссоры, идет на уступки, появляются стабильно предпочитаемые сверстники.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9 - 10 - имеет постоянных друзей своего возраста, понимает правила дружбы, умеет "поставить себя", есть избирательность в контактах.</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Взаимодействие с взрослыми (учителями): Условный балл __ (от 1 до 10).</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1 - 2 - не соблюдает дистанции при взаимодействии с любым взрослым.</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3 - 4 - соблюдает правила поведения избирательно, только с эмоционально предпочитаемыми или наиболее авторитетными взрослыми, при отсутствии этого способен на откровенную грубость.</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5 - 6 - общается в целом адекватно, но может дать аффективную вспышку или "завредничать". Откровенной грубости не допускает.</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7 - 8 - соблюдает правила взаимодействия с учителями.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9 - 10 - общается со всеми взрослыми вежливо, при этом обнаруживает эмоциональную избирательность - относится к любимому учителю как к наиболее авторитетному человеку.</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Умение вести себя в здании школы и на групповых мероприятиях: Условный балл __ (от 1 до 10).</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1 - 2 - нуждается в постоянном контроле взрослого, но и при его наличии допускает неадекватные выходки.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3 - 4 - неадекватного поведения нет, но нуждается в постоянном контроле из-за недостатков саморегуляции.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5 - 6 - поведение зависит от настроения, складывающейся ситуации и степени "интересности", в некоторых случаях может быть вполне упорядоченным, в некоторых - "растормаживается".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7 - 8 - поведение в школе в целом соответствует требованиям, но отдельные замечания приходится делать каждый раз.</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9 - 10 - поведение практически без замечаний.</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Усвоение учебного материала: Условный балл __ (от 1 до 10).</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Отношение к учебе: Условный балл __ (1 - 10).</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1 - 2 - полное нежелание ходить в школу и учиться, негативистическое поведение.</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3 - 4 - отрицательное отношение к школе, преподавателям и учению, но открыто этого не проявляет.</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5 - 6 - отношение равнодушное, воспринимает учебу как необходимость.</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7 - 8 - отношение скорее позитивное, но неравномерное (есть предпочитаемые предметы).</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9 - 10 - отношение позитивное, причем к большинству предметов.</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Трудовые умения и навыки: Условный балл __ (1 - 10).</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1 - 3 - с программой по ручному труду не справляется.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3 - 4 - с программой по труду справляется удовлетворительно.</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5 - 6 - программу по труду усваивает неравномерно.</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7 - 8 - программу по труду усваивает хорошо.</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9 - 10 - трудовые навыки позволяют получить профессиональный разряд.</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Отношение к труду: Условный балл __ (1 - 10).</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1 - 2 - нежелание ребенка трудиться, крайняя леность при любых просьбах.</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3 - 4 - прохладное отношение к трудовой деятельности, желание при первой же возможности "улизнуть" от выполнения задания, не получает удовольствия от процесса труда, делает все кое-как.</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5 - 6 - отношение к труду зависит от настроения, при его наличии может что-то сделать хорошо.</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7 - 8 - отношение к труду в целом позитивное, но есть вещи, которые никак не хочет делать.</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9 - 10 - любит трудиться и испытывает радость от процесса труда, проявляет инициативу, сам ищет, что бы сделать.</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Речевая коммуникация: Условный балл __ (1 - 10).</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1 - 2 - мало пользуется речью как средством общения.</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3 - 4 - владеет определенным набором речевых оборотов, принятых при коммуникации, в нерегламентированной ситуации практически не может выразить свою мысль.</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5 - 6 - выражает мысль недостаточно связно, высказывание не всегда грамматически правильное, большое количество стереотипных слов.</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7 - 8 - в коммуникативной ситуации возможен монолог, однако он имеет недостатки с точки зрения литературного оформления речи.</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9 - 10 - возможности речевой коммуникации сформированы полностью (в любой ситуации может грамматически правильно и лексически полноценно выразить свою мысль).</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ИСПОЛЬЗОВАННАЯ ЛИТЕРАТУРА</w:t>
      </w:r>
    </w:p>
    <w:p w:rsidR="00515F6B" w:rsidRDefault="00515F6B" w:rsidP="00515F6B">
      <w:pPr>
        <w:autoSpaceDE w:val="0"/>
        <w:autoSpaceDN w:val="0"/>
        <w:adjustRightInd w:val="0"/>
        <w:spacing w:after="0" w:line="240" w:lineRule="auto"/>
        <w:jc w:val="center"/>
        <w:rPr>
          <w:rFonts w:ascii="Arial" w:hAnsi="Arial" w:cs="Arial"/>
          <w:sz w:val="20"/>
          <w:szCs w:val="20"/>
        </w:rPr>
      </w:pPr>
    </w:p>
    <w:p w:rsidR="00515F6B" w:rsidRDefault="00515F6B" w:rsidP="00515F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Бабкина, Н.В. Оценка готовности к школьному обучению детей с задержкой психического развития. М.: Школьная книга, 2015 - 136 с.</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Венгер, А.Л. Психологическое консультирование и диагностика в 2 ч. - М: Генезис, 2001.</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Дети-сироты: консультирование и диагностика развития/Под ред. Е.А. Стребелевой. - М.: Полиграф-сервис, 1998. - 336 с.</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bookmarkStart w:id="35" w:name="Par2173"/>
      <w:bookmarkEnd w:id="35"/>
      <w:r>
        <w:rPr>
          <w:rFonts w:ascii="Arial" w:hAnsi="Arial" w:cs="Arial"/>
          <w:sz w:val="20"/>
          <w:szCs w:val="20"/>
        </w:rPr>
        <w:t>4. Забрамная, С.Д. Вопросы изучения детей с умеренной и тяжелой умственной отсталостью/С.Д. Забрамная, Т.Н. Исаева [Электронный ресурс]//Особые дети в обществе: сб. науч. докл. и тез. выступлений участников Всероссийского съезда дефектологов в 2015 году. М., 2015.</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Коробейников, И.А. Диагностика нарушений психического развития у детей в контексте проблем интеграции междисциплинарного знания [Текст]/И.А. Коробейников//Дефектология. - 2004. - N 1. - С. 54 - 61.</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Коробейников, И.А. Нарушения развития и социальная адаптация [Текст]/И.А. Коробейников. - М.: Per Se, 2002. - 192 с.</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Коробейников, И.А. О соотношении нозологического и функционального диагноза при нарушениях психического развития у детей [Текст]/И.А. Коробейников//Дефектология. - 1995. - N 6. - С. 3 - 6.</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Лебединский, В.В. Нарушения психического развития в детском возрасте [Текст]: учеб. пособие для студ. психол. фак. вузов/В.В. Лебединский. - М.: Академия, 2003. - 144 с.</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Лубовский, В.И. Задачи, принципы и возможности реконструирования системы психологической диагностики нарушений развития/В.И. Лубовский, И.А. Коробейников, С.М. Валявко//Дефектология. - 2015. - N 6. - С. 3 - 16.</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Материалы к публичному обсуждению примерных пакетов диагностических методик на основе международной классификации функционирования - М.: ГБОУ ВПО МГППУ, 2015 - 70 с.</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Практика применения функционально-уровневого подхода в организации обучения детей с ЗПР (с фрагментами статьи С.А. Домишкевича "Функционально-уровневый подход к диагностике и коррекции познавательной деятельности в норме и при отклонениях в развитии") [Текст]/Е.Л. Инденбаум, А.А. </w:t>
      </w:r>
      <w:r>
        <w:rPr>
          <w:rFonts w:ascii="Arial" w:hAnsi="Arial" w:cs="Arial"/>
          <w:sz w:val="20"/>
          <w:szCs w:val="20"/>
        </w:rPr>
        <w:lastRenderedPageBreak/>
        <w:t>Трушкова, С.В. Кованенко, В.С. Соловьева, И.Г. Кирилкина, О.И. Коростелева//Дефектология. - 2005. - N 4. - С. 41 - 54.</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Психолог в детском саду: методическое пособие/Л.А. Венгер, Е.Л. Агаева, Р.И. Бардина и др. - М. Интор, - 1995. - 64 с.</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Психолого-педагогическая диагностика/Под ред. Е.А. Стребелевой. М.: 1998.</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Рубинштейн, С.Я. Экспериментальные методики патопсихологии: опыт их применения в клинике М.: ЭКСМО-Пресс, 1999. - 448 с.</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Семаго М.М. Организация и содержание деятельности психолога специального образования/М.М. Семаго, Н.Я. Семаго. М.: Аркти, 2005. - 336 с.</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Шепко Е.Л. Психодиагностика нарушений развития у детей. Иркутск, ИГПУ, 2000. - 156 с.</w:t>
      </w:r>
    </w:p>
    <w:p w:rsidR="00515F6B" w:rsidRDefault="00515F6B" w:rsidP="00515F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Экспериментально-психологическое исследование детей в период предшкольной диспансеризации [Текст]: методические рекомендации/М-во здравоохранения РСФСР, Гл. упр. НИИ и координации науч. исслед. - М.:[Б. и.], 1978. - 43 с.</w:t>
      </w:r>
    </w:p>
    <w:p w:rsidR="00515F6B" w:rsidRDefault="00515F6B" w:rsidP="00515F6B">
      <w:pPr>
        <w:autoSpaceDE w:val="0"/>
        <w:autoSpaceDN w:val="0"/>
        <w:adjustRightInd w:val="0"/>
        <w:spacing w:after="0" w:line="240" w:lineRule="auto"/>
        <w:ind w:firstLine="540"/>
        <w:jc w:val="both"/>
        <w:rPr>
          <w:rFonts w:ascii="Arial" w:hAnsi="Arial" w:cs="Arial"/>
          <w:sz w:val="20"/>
          <w:szCs w:val="20"/>
        </w:rPr>
      </w:pPr>
    </w:p>
    <w:p w:rsidR="00515F6B" w:rsidRDefault="00515F6B" w:rsidP="00515F6B">
      <w:pPr>
        <w:autoSpaceDE w:val="0"/>
        <w:autoSpaceDN w:val="0"/>
        <w:adjustRightInd w:val="0"/>
        <w:spacing w:after="0" w:line="240" w:lineRule="auto"/>
        <w:ind w:firstLine="540"/>
        <w:jc w:val="both"/>
        <w:rPr>
          <w:rFonts w:ascii="Arial" w:hAnsi="Arial" w:cs="Arial"/>
          <w:sz w:val="20"/>
          <w:szCs w:val="20"/>
        </w:rPr>
      </w:pPr>
    </w:p>
    <w:p w:rsidR="00515F6B" w:rsidRDefault="00515F6B" w:rsidP="00515F6B">
      <w:pPr>
        <w:pBdr>
          <w:top w:val="single" w:sz="6" w:space="0" w:color="auto"/>
        </w:pBdr>
        <w:autoSpaceDE w:val="0"/>
        <w:autoSpaceDN w:val="0"/>
        <w:adjustRightInd w:val="0"/>
        <w:spacing w:before="100" w:after="100" w:line="240" w:lineRule="auto"/>
        <w:jc w:val="both"/>
        <w:rPr>
          <w:rFonts w:ascii="Arial" w:hAnsi="Arial" w:cs="Arial"/>
          <w:sz w:val="2"/>
          <w:szCs w:val="2"/>
        </w:rPr>
      </w:pPr>
    </w:p>
    <w:p w:rsidR="00103817" w:rsidRDefault="00103817">
      <w:bookmarkStart w:id="36" w:name="_GoBack"/>
      <w:bookmarkEnd w:id="36"/>
    </w:p>
    <w:sectPr w:rsidR="00103817" w:rsidSect="00A65421">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5FA"/>
    <w:rsid w:val="00103817"/>
    <w:rsid w:val="00515F6B"/>
    <w:rsid w:val="00724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5F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5F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5F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5F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695496A9496CFF12F67138E59C41F644C514276AABECF96DAD67FC5D08F5CE81252FACE8F183E195C88E7C10CA61EE3649A53DF949CEEEDw1C6H" TargetMode="External"/><Relationship Id="rId117" Type="http://schemas.openxmlformats.org/officeDocument/2006/relationships/hyperlink" Target="consultantplus://offline/ref=B695496A9496CFF12F671A975EC41F6448534775A9B8CF96DAD67FC5D08F5CE81252FACE8F183E1E5B88E7C10CA61EE3649A53DF949CEEEDw1C6H" TargetMode="External"/><Relationship Id="rId21" Type="http://schemas.openxmlformats.org/officeDocument/2006/relationships/hyperlink" Target="consultantplus://offline/ref=B695496A9496CFF12F671A975EC41F644A544C76AEBACF96DAD67FC5D08F5CE80052A2C28D1B2018549DB1904AwFC2H" TargetMode="External"/><Relationship Id="rId42" Type="http://schemas.openxmlformats.org/officeDocument/2006/relationships/hyperlink" Target="consultantplus://offline/ref=B695496A9496CFF12F671A975EC41F6448514177A5BDCF96DAD67FC5D08F5CE81252FACE8F183B105F88E7C10CA61EE3649A53DF949CEEEDw1C6H" TargetMode="External"/><Relationship Id="rId47" Type="http://schemas.openxmlformats.org/officeDocument/2006/relationships/hyperlink" Target="consultantplus://offline/ref=B695496A9496CFF12F671A975EC41F6448514177A5BDCF96DAD67FC5D08F5CE81252FACE8F1839105588E7C10CA61EE3649A53DF949CEEEDw1C6H" TargetMode="External"/><Relationship Id="rId63" Type="http://schemas.openxmlformats.org/officeDocument/2006/relationships/hyperlink" Target="consultantplus://offline/ref=B695496A9496CFF12F671A975EC41F644A544C76AEBACF96DAD67FC5D08F5CE80052A2C28D1B2018549DB1904AwFC2H" TargetMode="External"/><Relationship Id="rId68" Type="http://schemas.openxmlformats.org/officeDocument/2006/relationships/hyperlink" Target="consultantplus://offline/ref=B695496A9496CFF12F671A975EC41F6448514177A5BDCF96DAD67FC5D08F5CE81252FACE8F183E195F88E7C10CA61EE3649A53DF949CEEEDw1C6H" TargetMode="External"/><Relationship Id="rId84" Type="http://schemas.openxmlformats.org/officeDocument/2006/relationships/hyperlink" Target="consultantplus://offline/ref=B695496A9496CFF12F671A975EC41F644A504672AEBFCF96DAD67FC5D08F5CE81252FACE8F183F185588E7C10CA61EE3649A53DF949CEEEDw1C6H" TargetMode="External"/><Relationship Id="rId89" Type="http://schemas.openxmlformats.org/officeDocument/2006/relationships/hyperlink" Target="consultantplus://offline/ref=B695496A9496CFF12F671A975EC41F64485F477BAAB8CF96DAD67FC5D08F5CE80052A2C28D1B2018549DB1904AwFC2H" TargetMode="External"/><Relationship Id="rId112" Type="http://schemas.openxmlformats.org/officeDocument/2006/relationships/hyperlink" Target="consultantplus://offline/ref=B695496A9496CFF12F671A975EC41F6448534775A9B8CF96DAD67FC5D08F5CE81252FACE8F183E1D5B88E7C10CA61EE3649A53DF949CEEEDw1C6H" TargetMode="External"/><Relationship Id="rId133" Type="http://schemas.openxmlformats.org/officeDocument/2006/relationships/hyperlink" Target="consultantplus://offline/ref=B695496A9496CFF12F671A975EC41F6448514177A5BDCF96DAD67FC5D08F5CE81252FACE8F183C1F5F88E7C10CA61EE3649A53DF949CEEEDw1C6H" TargetMode="External"/><Relationship Id="rId138" Type="http://schemas.openxmlformats.org/officeDocument/2006/relationships/hyperlink" Target="consultantplus://offline/ref=E022769026F285618451AC18DD1E863B0DD9E08B29670663DEFACBFF81526D93824A80C315A59FC3628A1FF2F61B719044B820DF4C88463Ex7CEH" TargetMode="External"/><Relationship Id="rId154" Type="http://schemas.openxmlformats.org/officeDocument/2006/relationships/hyperlink" Target="consultantplus://offline/ref=E022769026F285618451AC18DD1E863B0DD9E08B29670663DEFACBFF81526D93824A80C315A49AC86C8A1FF2F61B719044B820DF4C88463Ex7CEH" TargetMode="External"/><Relationship Id="rId159" Type="http://schemas.openxmlformats.org/officeDocument/2006/relationships/hyperlink" Target="consultantplus://offline/ref=E022769026F285618451AC18DD1E863B0DD9E08B29670663DEFACBFF81526D93824A80C315A49AC86C8A1FF2F61B719044B820DF4C88463Ex7CEH" TargetMode="External"/><Relationship Id="rId16" Type="http://schemas.openxmlformats.org/officeDocument/2006/relationships/hyperlink" Target="consultantplus://offline/ref=B695496A9496CFF12F671A975EC41F644A544C76AEBACF96DAD67FC5D08F5CE81252FACC8C136A4918D6BE924BED13E9798653D5w8CBH" TargetMode="External"/><Relationship Id="rId107" Type="http://schemas.openxmlformats.org/officeDocument/2006/relationships/hyperlink" Target="consultantplus://offline/ref=B695496A9496CFF12F671A975EC41F6448534775A9B8CF96DAD67FC5D08F5CE81252FACE8F183E1D5F88E7C10CA61EE3649A53DF949CEEEDw1C6H" TargetMode="External"/><Relationship Id="rId11" Type="http://schemas.openxmlformats.org/officeDocument/2006/relationships/hyperlink" Target="consultantplus://offline/ref=B695496A9496CFF12F671A975EC41F644A5E4D72ABBCCF96DAD67FC5D08F5CE81252FACE8F183E1C5D88E7C10CA61EE3649A53DF949CEEEDw1C6H" TargetMode="External"/><Relationship Id="rId32" Type="http://schemas.openxmlformats.org/officeDocument/2006/relationships/hyperlink" Target="consultantplus://offline/ref=B695496A9496CFF12F67138E59C41F644E55457AA5B9CF96DAD67FC5D08F5CE80052A2C28D1B2018549DB1904AwFC2H" TargetMode="External"/><Relationship Id="rId37" Type="http://schemas.openxmlformats.org/officeDocument/2006/relationships/hyperlink" Target="consultantplus://offline/ref=B695496A9496CFF12F671A975EC41F6448514177A5BDCF96DAD67FC5D08F5CE81252FACE8F183C1F5888E7C10CA61EE3649A53DF949CEEEDw1C6H" TargetMode="External"/><Relationship Id="rId53" Type="http://schemas.openxmlformats.org/officeDocument/2006/relationships/hyperlink" Target="consultantplus://offline/ref=B695496A9496CFF12F671A975EC41F6448514177A5BDCF96DAD67FC5D08F5CE81252FACE8F193E1C5B88E7C10CA61EE3649A53DF949CEEEDw1C6H" TargetMode="External"/><Relationship Id="rId58" Type="http://schemas.openxmlformats.org/officeDocument/2006/relationships/hyperlink" Target="consultantplus://offline/ref=B695496A9496CFF12F671A975EC41F6448514177A5BDCF96DAD67FC5D08F5CE81252FACE8F193C105A88E7C10CA61EE3649A53DF949CEEEDw1C6H" TargetMode="External"/><Relationship Id="rId74" Type="http://schemas.openxmlformats.org/officeDocument/2006/relationships/hyperlink" Target="consultantplus://offline/ref=B695496A9496CFF12F671A975EC41F6448534775A9B8CF96DAD67FC5D08F5CE81252FACE8F183E1B5888E7C10CA61EE3649A53DF949CEEEDw1C6H" TargetMode="External"/><Relationship Id="rId79" Type="http://schemas.openxmlformats.org/officeDocument/2006/relationships/hyperlink" Target="consultantplus://offline/ref=B695496A9496CFF12F67138E59C41F644C504177AEBFCF96DAD67FC5D08F5CE80052A2C28D1B2018549DB1904AwFC2H" TargetMode="External"/><Relationship Id="rId102" Type="http://schemas.openxmlformats.org/officeDocument/2006/relationships/hyperlink" Target="consultantplus://offline/ref=B695496A9496CFF12F671A975EC41F6448534775A9B8CF96DAD67FC5D08F5CE81252FACE8F183E1C5988E7C10CA61EE3649A53DF949CEEEDw1C6H" TargetMode="External"/><Relationship Id="rId123" Type="http://schemas.openxmlformats.org/officeDocument/2006/relationships/hyperlink" Target="consultantplus://offline/ref=B695496A9496CFF12F671A975EC41F6448514177A5BDCF96DAD67FC5D08F5CE81252FACE8F193F105A88E7C10CA61EE3649A53DF949CEEEDw1C6H" TargetMode="External"/><Relationship Id="rId128" Type="http://schemas.openxmlformats.org/officeDocument/2006/relationships/image" Target="media/image1.wmf"/><Relationship Id="rId144" Type="http://schemas.openxmlformats.org/officeDocument/2006/relationships/hyperlink" Target="consultantplus://offline/ref=E022769026F285618451AC18DD1E863B0DD9E08B29670663DEFACBFF81526D93824A80C315A59CC8628A1FF2F61B719044B820DF4C88463Ex7CEH" TargetMode="External"/><Relationship Id="rId149" Type="http://schemas.openxmlformats.org/officeDocument/2006/relationships/hyperlink" Target="consultantplus://offline/ref=E022769026F285618451AC18DD1E863B0DD9E08B29670663DEFACBFF81526D93824A80C315A49BC46F8A1FF2F61B719044B820DF4C88463Ex7CEH"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B695496A9496CFF12F671A975EC41F6448514177A5BDCF96DAD67FC5D08F5CE81252FACE8F183E1E5C88E7C10CA61EE3649A53DF949CEEEDw1C6H" TargetMode="External"/><Relationship Id="rId95" Type="http://schemas.openxmlformats.org/officeDocument/2006/relationships/hyperlink" Target="consultantplus://offline/ref=B695496A9496CFF12F671A975EC41F6448504575ACB9CF96DAD67FC5D08F5CE80052A2C28D1B2018549DB1904AwFC2H" TargetMode="External"/><Relationship Id="rId160" Type="http://schemas.openxmlformats.org/officeDocument/2006/relationships/hyperlink" Target="consultantplus://offline/ref=E022769026F285618451AC18DD1E863B0DD9E08B29670663DEFACBFF81526D93824A80C315A499C86D8A1FF2F61B719044B820DF4C88463Ex7CEH" TargetMode="External"/><Relationship Id="rId165" Type="http://schemas.openxmlformats.org/officeDocument/2006/relationships/hyperlink" Target="consultantplus://offline/ref=E022769026F285618451AC18DD1E863B0DD9E08C21640663DEFACBFF81526D93824A80C315A598C36F8A1FF2F61B719044B820DF4C88463Ex7CEH" TargetMode="External"/><Relationship Id="rId22" Type="http://schemas.openxmlformats.org/officeDocument/2006/relationships/hyperlink" Target="consultantplus://offline/ref=B695496A9496CFF12F671A975EC41F6448514177A5BDCF96DAD67FC5D08F5CE81252FACE8F183E1F5888E7C10CA61EE3649A53DF949CEEEDw1C6H" TargetMode="External"/><Relationship Id="rId27" Type="http://schemas.openxmlformats.org/officeDocument/2006/relationships/hyperlink" Target="consultantplus://offline/ref=B695496A9496CFF12F671A975EC41F644B564676AFB9CF96DAD67FC5D08F5CE80052A2C28D1B2018549DB1904AwFC2H" TargetMode="External"/><Relationship Id="rId43" Type="http://schemas.openxmlformats.org/officeDocument/2006/relationships/hyperlink" Target="consultantplus://offline/ref=B695496A9496CFF12F671A975EC41F6448514177A5BDCF96DAD67FC5D08F5CE81252FACE8F183B105888E7C10CA61EE3649A53DF949CEEEDw1C6H" TargetMode="External"/><Relationship Id="rId48" Type="http://schemas.openxmlformats.org/officeDocument/2006/relationships/hyperlink" Target="consultantplus://offline/ref=B695496A9496CFF12F671A975EC41F6448514177A5BDCF96DAD67FC5D08F5CE81252FACE8F1839115C88E7C10CA61EE3649A53DF949CEEEDw1C6H" TargetMode="External"/><Relationship Id="rId64" Type="http://schemas.openxmlformats.org/officeDocument/2006/relationships/hyperlink" Target="consultantplus://offline/ref=B695496A9496CFF12F671A975EC41F644B564071AEB0CF96DAD67FC5D08F5CE81252FACE8F183E1A5588E7C10CA61EE3649A53DF949CEEEDw1C6H" TargetMode="External"/><Relationship Id="rId69" Type="http://schemas.openxmlformats.org/officeDocument/2006/relationships/hyperlink" Target="consultantplus://offline/ref=B695496A9496CFF12F671A975EC41F6448514170ADBECF96DAD67FC5D08F5CE81252FACE8F183E195F88E7C10CA61EE3649A53DF949CEEEDw1C6H" TargetMode="External"/><Relationship Id="rId113" Type="http://schemas.openxmlformats.org/officeDocument/2006/relationships/hyperlink" Target="consultantplus://offline/ref=B695496A9496CFF12F671A975EC41F6448534775A9B8CF96DAD67FC5D08F5CE81252FACE8F183E1D5488E7C10CA61EE3649A53DF949CEEEDw1C6H" TargetMode="External"/><Relationship Id="rId118" Type="http://schemas.openxmlformats.org/officeDocument/2006/relationships/hyperlink" Target="consultantplus://offline/ref=B695496A9496CFF12F671A975EC41F644A5E4D72A5BBCF96DAD67FC5D08F5CE80052A2C28D1B2018549DB1904AwFC2H" TargetMode="External"/><Relationship Id="rId134" Type="http://schemas.openxmlformats.org/officeDocument/2006/relationships/hyperlink" Target="consultantplus://offline/ref=B695496A9496CFF12F671A975EC41F6448514177A5BDCF96DAD67FC5D08F5CE81252FACE8F183C1F5888E7C10CA61EE3649A53DF949CEEEDw1C6H" TargetMode="External"/><Relationship Id="rId139" Type="http://schemas.openxmlformats.org/officeDocument/2006/relationships/hyperlink" Target="consultantplus://offline/ref=E022769026F285618451AC18DD1E863B0DD9E08B29670663DEFACBFF81526D93824A80C315A59FC3638A1FF2F61B719044B820DF4C88463Ex7CEH" TargetMode="External"/><Relationship Id="rId80" Type="http://schemas.openxmlformats.org/officeDocument/2006/relationships/hyperlink" Target="consultantplus://offline/ref=B695496A9496CFF12F671A975EC41F644A544573AABCCF96DAD67FC5D08F5CE81252FACE8F183E1D5A88E7C10CA61EE3649A53DF949CEEEDw1C6H" TargetMode="External"/><Relationship Id="rId85" Type="http://schemas.openxmlformats.org/officeDocument/2006/relationships/hyperlink" Target="consultantplus://offline/ref=B695496A9496CFF12F671A975EC41F644B564071AEB0CF96DAD67FC5D08F5CE81252FACE8F183E1A5488E7C10CA61EE3649A53DF949CEEEDw1C6H" TargetMode="External"/><Relationship Id="rId150" Type="http://schemas.openxmlformats.org/officeDocument/2006/relationships/hyperlink" Target="consultantplus://offline/ref=E022769026F285618451AC18DD1E863B0DD9E08B29670663DEFACBFF81526D93824A80C315A49BC46C8A1FF2F61B719044B820DF4C88463Ex7CEH" TargetMode="External"/><Relationship Id="rId155" Type="http://schemas.openxmlformats.org/officeDocument/2006/relationships/hyperlink" Target="consultantplus://offline/ref=E022769026F285618451AC18DD1E863B0DD9E08B29670663DEFACBFF81526D93824A80C315A499C86F8A1FF2F61B719044B820DF4C88463Ex7CEH" TargetMode="External"/><Relationship Id="rId12" Type="http://schemas.openxmlformats.org/officeDocument/2006/relationships/hyperlink" Target="consultantplus://offline/ref=B695496A9496CFF12F671A975EC41F644A5E4D72ABBCCF96DAD67FC5D08F5CE81252FACE8F183C185588E7C10CA61EE3649A53DF949CEEEDw1C6H" TargetMode="External"/><Relationship Id="rId17" Type="http://schemas.openxmlformats.org/officeDocument/2006/relationships/hyperlink" Target="consultantplus://offline/ref=B695496A9496CFF12F671A975EC41F6448514177A5BDCF96DAD67FC5D08F5CE81252FACE8F183E1E5C88E7C10CA61EE3649A53DF949CEEEDw1C6H" TargetMode="External"/><Relationship Id="rId33" Type="http://schemas.openxmlformats.org/officeDocument/2006/relationships/hyperlink" Target="consultantplus://offline/ref=B695496A9496CFF12F671A975EC41F6448514170ADBECF96DAD67FC5D08F5CE81252FACE8F183D1B5E88E7C10CA61EE3649A53DF949CEEEDw1C6H" TargetMode="External"/><Relationship Id="rId38" Type="http://schemas.openxmlformats.org/officeDocument/2006/relationships/hyperlink" Target="consultantplus://offline/ref=B695496A9496CFF12F671A975EC41F6448514177A5BDCF96DAD67FC5D08F5CE81252FACE8F183C1F5988E7C10CA61EE3649A53DF949CEEEDw1C6H" TargetMode="External"/><Relationship Id="rId59" Type="http://schemas.openxmlformats.org/officeDocument/2006/relationships/hyperlink" Target="consultantplus://offline/ref=B695496A9496CFF12F671A975EC41F6448514177A5BDCF96DAD67FC5D08F5CE81252FACE8F193C105B88E7C10CA61EE3649A53DF949CEEEDw1C6H" TargetMode="External"/><Relationship Id="rId103" Type="http://schemas.openxmlformats.org/officeDocument/2006/relationships/hyperlink" Target="consultantplus://offline/ref=B695496A9496CFF12F671A975EC41F6448534775A9B8CF96DAD67FC5D08F5CE81252FACE8F183E1C5B88E7C10CA61EE3649A53DF949CEEEDw1C6H" TargetMode="External"/><Relationship Id="rId108" Type="http://schemas.openxmlformats.org/officeDocument/2006/relationships/hyperlink" Target="consultantplus://offline/ref=B695496A9496CFF12F671A975EC41F6448534775A9B8CF96DAD67FC5D08F5CE81252FACE8F183E1D5F88E7C10CA61EE3649A53DF949CEEEDw1C6H" TargetMode="External"/><Relationship Id="rId124" Type="http://schemas.openxmlformats.org/officeDocument/2006/relationships/hyperlink" Target="consultantplus://offline/ref=B695496A9496CFF12F671A975EC41F6448514177A5BDCF96DAD67FC5D08F5CE81252FACE8F193F105A88E7C10CA61EE3649A53DF949CEEEDw1C6H" TargetMode="External"/><Relationship Id="rId129" Type="http://schemas.openxmlformats.org/officeDocument/2006/relationships/hyperlink" Target="consultantplus://offline/ref=B695496A9496CFF12F671A975EC41F6448534775A9B8CF96DAD67FC5D08F5CE81252FACE8F183E1E5B88E7C10CA61EE3649A53DF949CEEEDw1C6H" TargetMode="External"/><Relationship Id="rId54" Type="http://schemas.openxmlformats.org/officeDocument/2006/relationships/hyperlink" Target="consultantplus://offline/ref=B695496A9496CFF12F671A975EC41F6448514177A5BDCF96DAD67FC5D08F5CE81252FACE8F193E1C5488E7C10CA61EE3649A53DF949CEEEDw1C6H" TargetMode="External"/><Relationship Id="rId70" Type="http://schemas.openxmlformats.org/officeDocument/2006/relationships/hyperlink" Target="consultantplus://offline/ref=B695496A9496CFF12F671A975EC41F6448514170ADBECF96DAD67FC5D08F5CE81252FACE8F183D1B5E88E7C10CA61EE3649A53DF949CEEEDw1C6H" TargetMode="External"/><Relationship Id="rId75" Type="http://schemas.openxmlformats.org/officeDocument/2006/relationships/hyperlink" Target="consultantplus://offline/ref=B695496A9496CFF12F671A975EC41F6448534775A9B8CF96DAD67FC5D08F5CE81252FACE8F183E1D5F88E7C10CA61EE3649A53DF949CEEEDw1C6H" TargetMode="External"/><Relationship Id="rId91" Type="http://schemas.openxmlformats.org/officeDocument/2006/relationships/hyperlink" Target="consultantplus://offline/ref=B695496A9496CFF12F671A975EC41F6448514170ADBECF96DAD67FC5D08F5CE81252FACE8F183F185C88E7C10CA61EE3649A53DF949CEEEDw1C6H" TargetMode="External"/><Relationship Id="rId96" Type="http://schemas.openxmlformats.org/officeDocument/2006/relationships/hyperlink" Target="consultantplus://offline/ref=B695496A9496CFF12F671A975EC41F6448574470A8B9CF96DAD67FC5D08F5CE80052A2C28D1B2018549DB1904AwFC2H" TargetMode="External"/><Relationship Id="rId140" Type="http://schemas.openxmlformats.org/officeDocument/2006/relationships/hyperlink" Target="consultantplus://offline/ref=E022769026F285618451AC18DD1E863B0DD9E08B29670663DEFACBFF81526D93824A80C315A59EC8698A1FF2F61B719044B820DF4C88463Ex7CEH" TargetMode="External"/><Relationship Id="rId145" Type="http://schemas.openxmlformats.org/officeDocument/2006/relationships/hyperlink" Target="consultantplus://offline/ref=E022769026F285618451AC18DD1E863B0DD9E08B29670663DEFACBFF81526D93824A80C315A59CC8638A1FF2F61B719044B820DF4C88463Ex7CEH" TargetMode="External"/><Relationship Id="rId161" Type="http://schemas.openxmlformats.org/officeDocument/2006/relationships/hyperlink" Target="consultantplus://offline/ref=E022769026F285618451AC18DD1E863B0DD9E08B29670663DEFACBFF81526D93824A80C315A499C86C8A1FF2F61B719044B820DF4C88463Ex7CEH" TargetMode="External"/><Relationship Id="rId166" Type="http://schemas.openxmlformats.org/officeDocument/2006/relationships/hyperlink" Target="consultantplus://offline/ref=E022769026F285618451AC18DD1E863B0FDCED8A22600663DEFACBFF81526D93824A80C615AECF912ED446A1B1507C9A59A420D5x5C3H" TargetMode="External"/><Relationship Id="rId1" Type="http://schemas.openxmlformats.org/officeDocument/2006/relationships/styles" Target="styles.xml"/><Relationship Id="rId6" Type="http://schemas.openxmlformats.org/officeDocument/2006/relationships/hyperlink" Target="consultantplus://offline/ref=B695496A9496CFF12F67138E59C41F644E55457AA5B9CF96DAD67FC5D08F5CE80052A2C28D1B2018549DB1904AwFC2H" TargetMode="External"/><Relationship Id="rId15" Type="http://schemas.openxmlformats.org/officeDocument/2006/relationships/hyperlink" Target="consultantplus://offline/ref=B695496A9496CFF12F671A975EC41F644A5E4D72ABBCCF96DAD67FC5D08F5CE81252FACE8F18361C5488E7C10CA61EE3649A53DF949CEEEDw1C6H" TargetMode="External"/><Relationship Id="rId23" Type="http://schemas.openxmlformats.org/officeDocument/2006/relationships/hyperlink" Target="consultantplus://offline/ref=B695496A9496CFF12F671A975EC41F6448514177A5BDCF96DAD67FC5D08F5CE81252FACE8F183C1B5888E7C10CA61EE3649A53DF949CEEEDw1C6H" TargetMode="External"/><Relationship Id="rId28" Type="http://schemas.openxmlformats.org/officeDocument/2006/relationships/hyperlink" Target="consultantplus://offline/ref=B695496A9496CFF12F671A975EC41F6448534775A9B8CF96DAD67FC5D08F5CE81252FACE8F183E195D88E7C10CA61EE3649A53DF949CEEEDw1C6H" TargetMode="External"/><Relationship Id="rId36" Type="http://schemas.openxmlformats.org/officeDocument/2006/relationships/hyperlink" Target="consultantplus://offline/ref=B695496A9496CFF12F671A975EC41F6448514177A5BDCF96DAD67FC5D08F5CE81252FACE8F183C1F5F88E7C10CA61EE3649A53DF949CEEEDw1C6H" TargetMode="External"/><Relationship Id="rId49" Type="http://schemas.openxmlformats.org/officeDocument/2006/relationships/hyperlink" Target="consultantplus://offline/ref=B695496A9496CFF12F671A975EC41F6448514177A5BDCF96DAD67FC5D08F5CE81252FACE8F18371C5C88E7C10CA61EE3649A53DF949CEEEDw1C6H" TargetMode="External"/><Relationship Id="rId57" Type="http://schemas.openxmlformats.org/officeDocument/2006/relationships/hyperlink" Target="consultantplus://offline/ref=B695496A9496CFF12F671A975EC41F6448514177A5BDCF96DAD67FC5D08F5CE81252FACE8F193C105988E7C10CA61EE3649A53DF949CEEEDw1C6H" TargetMode="External"/><Relationship Id="rId106" Type="http://schemas.openxmlformats.org/officeDocument/2006/relationships/hyperlink" Target="consultantplus://offline/ref=B695496A9496CFF12F671A975EC41F6448534775A9B8CF96DAD67FC5D08F5CE81252FACE8F183E1D5E88E7C10CA61EE3649A53DF949CEEEDw1C6H" TargetMode="External"/><Relationship Id="rId114" Type="http://schemas.openxmlformats.org/officeDocument/2006/relationships/hyperlink" Target="consultantplus://offline/ref=B695496A9496CFF12F671A975EC41F6448534775A9B8CF96DAD67FC5D08F5CE81252FACE8F183E1D5588E7C10CA61EE3649A53DF949CEEEDw1C6H" TargetMode="External"/><Relationship Id="rId119" Type="http://schemas.openxmlformats.org/officeDocument/2006/relationships/hyperlink" Target="consultantplus://offline/ref=B695496A9496CFF12F67138E59C41F644E55457AA5B9CF96DAD67FC5D08F5CE80052A2C28D1B2018549DB1904AwFC2H" TargetMode="External"/><Relationship Id="rId127" Type="http://schemas.openxmlformats.org/officeDocument/2006/relationships/hyperlink" Target="consultantplus://offline/ref=B695496A9496CFF12F671A975EC41F6448534775A9B8CF96DAD67FC5D08F5CE81252FACE8F183E1C5988E7C10CA61EE3649A53DF949CEEEDw1C6H" TargetMode="External"/><Relationship Id="rId10" Type="http://schemas.openxmlformats.org/officeDocument/2006/relationships/hyperlink" Target="consultantplus://offline/ref=B695496A9496CFF12F671A975EC41F6448534775A9B8CF96DAD67FC5D08F5CE81252FACE8F183E195D88E7C10CA61EE3649A53DF949CEEEDw1C6H" TargetMode="External"/><Relationship Id="rId31" Type="http://schemas.openxmlformats.org/officeDocument/2006/relationships/hyperlink" Target="consultantplus://offline/ref=B695496A9496CFF12F67138E59C41F644E55457AA5B9CF96DAD67FC5D08F5CE80052A2C28D1B2018549DB1904AwFC2H" TargetMode="External"/><Relationship Id="rId44" Type="http://schemas.openxmlformats.org/officeDocument/2006/relationships/hyperlink" Target="consultantplus://offline/ref=B695496A9496CFF12F671A975EC41F6448514177A5BDCF96DAD67FC5D08F5CE81252FACE8F183B105988E7C10CA61EE3649A53DF949CEEEDw1C6H" TargetMode="External"/><Relationship Id="rId52" Type="http://schemas.openxmlformats.org/officeDocument/2006/relationships/hyperlink" Target="consultantplus://offline/ref=B695496A9496CFF12F671A975EC41F6448514177A5BDCF96DAD67FC5D08F5CE81252FACE8F193E1C5A88E7C10CA61EE3649A53DF949CEEEDw1C6H" TargetMode="External"/><Relationship Id="rId60" Type="http://schemas.openxmlformats.org/officeDocument/2006/relationships/hyperlink" Target="consultantplus://offline/ref=B695496A9496CFF12F671A975EC41F6448514177A5BDCF96DAD67FC5D08F5CE81252FACE8F193C105488E7C10CA61EE3649A53DF949CEEEDw1C6H" TargetMode="External"/><Relationship Id="rId65" Type="http://schemas.openxmlformats.org/officeDocument/2006/relationships/hyperlink" Target="consultantplus://offline/ref=B695496A9496CFF12F671A975EC41F6448514170ADBECF96DAD67FC5D08F5CE81252FACE8F183D1B5E88E7C10CA61EE3649A53DF949CEEEDw1C6H" TargetMode="External"/><Relationship Id="rId73" Type="http://schemas.openxmlformats.org/officeDocument/2006/relationships/hyperlink" Target="consultantplus://offline/ref=B695496A9496CFF12F671A975EC41F6448534775A9B8CF96DAD67FC5D08F5CE81252FACE8F183E1B5888E7C10CA61EE3649A53DF949CEEEDw1C6H" TargetMode="External"/><Relationship Id="rId78" Type="http://schemas.openxmlformats.org/officeDocument/2006/relationships/hyperlink" Target="consultantplus://offline/ref=B695496A9496CFF12F671A975EC41F6448534775A9B8CF96DAD67FC5D08F5CE81252FACE8F183E195D88E7C10CA61EE3649A53DF949CEEEDw1C6H" TargetMode="External"/><Relationship Id="rId81" Type="http://schemas.openxmlformats.org/officeDocument/2006/relationships/hyperlink" Target="consultantplus://offline/ref=B695496A9496CFF12F671A975EC41F644A544C76AEBACF96DAD67FC5D08F5CE81252FACE8F183E105B88E7C10CA61EE3649A53DF949CEEEDw1C6H" TargetMode="External"/><Relationship Id="rId86" Type="http://schemas.openxmlformats.org/officeDocument/2006/relationships/hyperlink" Target="consultantplus://offline/ref=B695496A9496CFF12F671A975EC41F644A514676A8B8CF96DAD67FC5D08F5CE81252FAC988136A4918D6BE924BED13E9798653D5w8CBH" TargetMode="External"/><Relationship Id="rId94" Type="http://schemas.openxmlformats.org/officeDocument/2006/relationships/hyperlink" Target="consultantplus://offline/ref=B695496A9496CFF12F671A975EC41F644A574376AEBFCF96DAD67FC5D08F5CE81252FACE8E136A4918D6BE924BED13E9798653D5w8CBH" TargetMode="External"/><Relationship Id="rId99" Type="http://schemas.openxmlformats.org/officeDocument/2006/relationships/hyperlink" Target="consultantplus://offline/ref=B695496A9496CFF12F671A975EC41F6448534775A9B8CF96DAD67FC5D08F5CE81252FACE8F183E1B5A88E7C10CA61EE3649A53DF949CEEEDw1C6H" TargetMode="External"/><Relationship Id="rId101" Type="http://schemas.openxmlformats.org/officeDocument/2006/relationships/hyperlink" Target="consultantplus://offline/ref=B695496A9496CFF12F671A975EC41F6448534775A9B8CF96DAD67FC5D08F5CE81252FACE8F183E1C5A88E7C10CA61EE3649A53DF949CEEEDw1C6H" TargetMode="External"/><Relationship Id="rId122" Type="http://schemas.openxmlformats.org/officeDocument/2006/relationships/hyperlink" Target="consultantplus://offline/ref=B695496A9496CFF12F671A975EC41F6448514177A5BDCF96DAD67FC5D08F5CE81252FACE8F193F105988E7C10CA61EE3649A53DF949CEEEDw1C6H" TargetMode="External"/><Relationship Id="rId130" Type="http://schemas.openxmlformats.org/officeDocument/2006/relationships/hyperlink" Target="consultantplus://offline/ref=B695496A9496CFF12F671A975EC41F644A5E4D72A5BBCF96DAD67FC5D08F5CE80052A2C28D1B2018549DB1904AwFC2H" TargetMode="External"/><Relationship Id="rId135" Type="http://schemas.openxmlformats.org/officeDocument/2006/relationships/hyperlink" Target="consultantplus://offline/ref=B695496A9496CFF12F671A975EC41F6448514177A5BDCF96DAD67FC5D08F5CE81252FACE8F183C1F5888E7C10CA61EE3649A53DF949CEEEDw1C6H" TargetMode="External"/><Relationship Id="rId143" Type="http://schemas.openxmlformats.org/officeDocument/2006/relationships/hyperlink" Target="consultantplus://offline/ref=E022769026F285618451AC18DD1E863B0DD9E08B29670663DEFACBFF81526D93824A80C315A59EC86C8A1FF2F61B719044B820DF4C88463Ex7CEH" TargetMode="External"/><Relationship Id="rId148" Type="http://schemas.openxmlformats.org/officeDocument/2006/relationships/hyperlink" Target="consultantplus://offline/ref=E022769026F285618451AC18DD1E863B0DD9E08B29670663DEFACBFF81526D93824A80C315A592C46B8A1FF2F61B719044B820DF4C88463Ex7CEH" TargetMode="External"/><Relationship Id="rId151" Type="http://schemas.openxmlformats.org/officeDocument/2006/relationships/hyperlink" Target="consultantplus://offline/ref=E022769026F285618451AC18DD1E863B0DD9E08B29670663DEFACBFF81526D93824A80C315A49BC46D8A1FF2F61B719044B820DF4C88463Ex7CEH" TargetMode="External"/><Relationship Id="rId156" Type="http://schemas.openxmlformats.org/officeDocument/2006/relationships/hyperlink" Target="consultantplus://offline/ref=E022769026F285618451AC18DD1E863B0DD9E08B29670663DEFACBFF81526D93824A80C315A499C86C8A1FF2F61B719044B820DF4C88463Ex7CEH" TargetMode="External"/><Relationship Id="rId164" Type="http://schemas.openxmlformats.org/officeDocument/2006/relationships/hyperlink" Target="consultantplus://offline/ref=E022769026F285618451AC18DD1E863B0DD9E08C21640663DEFACBFF81526D93824A80C315A598C36C8A1FF2F61B719044B820DF4C88463Ex7CEH" TargetMode="External"/><Relationship Id="rId4" Type="http://schemas.openxmlformats.org/officeDocument/2006/relationships/webSettings" Target="webSettings.xml"/><Relationship Id="rId9" Type="http://schemas.openxmlformats.org/officeDocument/2006/relationships/hyperlink" Target="consultantplus://offline/ref=B695496A9496CFF12F671A975EC41F644A5E4D72ABBCCF96DAD67FC5D08F5CE81252FACE8F183E1A5588E7C10CA61EE3649A53DF949CEEEDw1C6H" TargetMode="External"/><Relationship Id="rId13" Type="http://schemas.openxmlformats.org/officeDocument/2006/relationships/hyperlink" Target="consultantplus://offline/ref=B695496A9496CFF12F671A975EC41F6448514177A5BDCF96DAD67FC5D08F5CE81252FACE8F183E195F88E7C10CA61EE3649A53DF949CEEEDw1C6H" TargetMode="External"/><Relationship Id="rId18" Type="http://schemas.openxmlformats.org/officeDocument/2006/relationships/hyperlink" Target="consultantplus://offline/ref=B695496A9496CFF12F671A975EC41F6448514170ADBECF96DAD67FC5D08F5CE81252FACE8F183E1F5E88E7C10CA61EE3649A53DF949CEEEDw1C6H" TargetMode="External"/><Relationship Id="rId39" Type="http://schemas.openxmlformats.org/officeDocument/2006/relationships/hyperlink" Target="consultantplus://offline/ref=B695496A9496CFF12F671A975EC41F6448514177A5BDCF96DAD67FC5D08F5CE81252FACE8F183A1B5B88E7C10CA61EE3649A53DF949CEEEDw1C6H" TargetMode="External"/><Relationship Id="rId109" Type="http://schemas.openxmlformats.org/officeDocument/2006/relationships/hyperlink" Target="consultantplus://offline/ref=B695496A9496CFF12F671A975EC41F6448534775A9B8CF96DAD67FC5D08F5CE81252FACE8F183E1C5588E7C10CA61EE3649A53DF949CEEEDw1C6H" TargetMode="External"/><Relationship Id="rId34" Type="http://schemas.openxmlformats.org/officeDocument/2006/relationships/hyperlink" Target="consultantplus://offline/ref=B695496A9496CFF12F671A975EC41F6448514170ADBECF96DAD67FC5D08F5CE81252FACE8F183D1B5F88E7C10CA61EE3649A53DF949CEEEDw1C6H" TargetMode="External"/><Relationship Id="rId50" Type="http://schemas.openxmlformats.org/officeDocument/2006/relationships/hyperlink" Target="consultantplus://offline/ref=B695496A9496CFF12F671A975EC41F6448514177A5BDCF96DAD67FC5D08F5CE81252FACE8F18371C5D88E7C10CA61EE3649A53DF949CEEEDw1C6H" TargetMode="External"/><Relationship Id="rId55" Type="http://schemas.openxmlformats.org/officeDocument/2006/relationships/hyperlink" Target="consultantplus://offline/ref=B695496A9496CFF12F671A975EC41F6448514177A5BDCF96DAD67FC5D08F5CE81252FACE8F193F105988E7C10CA61EE3649A53DF949CEEEDw1C6H" TargetMode="External"/><Relationship Id="rId76" Type="http://schemas.openxmlformats.org/officeDocument/2006/relationships/hyperlink" Target="consultantplus://offline/ref=B695496A9496CFF12F671A975EC41F6448534775A9B8CF96DAD67FC5D08F5CE81252FACE8F183E1C5988E7C10CA61EE3649A53DF949CEEEDw1C6H" TargetMode="External"/><Relationship Id="rId97" Type="http://schemas.openxmlformats.org/officeDocument/2006/relationships/hyperlink" Target="consultantplus://offline/ref=B695496A9496CFF12F671A975EC41F64485E4075AFB8CF96DAD67FC5D08F5CE80052A2C28D1B2018549DB1904AwFC2H" TargetMode="External"/><Relationship Id="rId104" Type="http://schemas.openxmlformats.org/officeDocument/2006/relationships/hyperlink" Target="consultantplus://offline/ref=B695496A9496CFF12F671A975EC41F6448534775A9B8CF96DAD67FC5D08F5CE81252FACE8F183E1C5488E7C10CA61EE3649A53DF949CEEEDw1C6H" TargetMode="External"/><Relationship Id="rId120" Type="http://schemas.openxmlformats.org/officeDocument/2006/relationships/hyperlink" Target="consultantplus://offline/ref=B695496A9496CFF12F671A975EC41F6448514177A5BDCF96DAD67FC5D08F5CE81252FACE8F18371C5D88E7C10CA61EE3649A53DF949CEEEDw1C6H" TargetMode="External"/><Relationship Id="rId125" Type="http://schemas.openxmlformats.org/officeDocument/2006/relationships/hyperlink" Target="consultantplus://offline/ref=B695496A9496CFF12F671A975EC41F6448514170ADBECF96DAD67FC5D08F5CE81252FACE8F183D1B5E88E7C10CA61EE3649A53DF949CEEEDw1C6H" TargetMode="External"/><Relationship Id="rId141" Type="http://schemas.openxmlformats.org/officeDocument/2006/relationships/hyperlink" Target="consultantplus://offline/ref=E022769026F285618451AC18DD1E863B0DD9E08B29670663DEFACBFF81526D93824A80C315A59EC86E8A1FF2F61B719044B820DF4C88463Ex7CEH" TargetMode="External"/><Relationship Id="rId146" Type="http://schemas.openxmlformats.org/officeDocument/2006/relationships/hyperlink" Target="consultantplus://offline/ref=E022769026F285618451AC18DD1E863B0DD9E08B29670663DEFACBFF81526D93824A80C315A59CC96A8A1FF2F61B719044B820DF4C88463Ex7CEH" TargetMode="External"/><Relationship Id="rId167" Type="http://schemas.openxmlformats.org/officeDocument/2006/relationships/fontTable" Target="fontTable.xml"/><Relationship Id="rId7" Type="http://schemas.openxmlformats.org/officeDocument/2006/relationships/hyperlink" Target="consultantplus://offline/ref=B695496A9496CFF12F671A975EC41F644A5E4D72ABBCCF96DAD67FC5D08F5CE80052A2C28D1B2018549DB1904AwFC2H" TargetMode="External"/><Relationship Id="rId71" Type="http://schemas.openxmlformats.org/officeDocument/2006/relationships/hyperlink" Target="consultantplus://offline/ref=B695496A9496CFF12F671A975EC41F6448534775A9B8CF96DAD67FC5D08F5CE81252FACE8F183E1E5A88E7C10CA61EE3649A53DF949CEEEDw1C6H" TargetMode="External"/><Relationship Id="rId92" Type="http://schemas.openxmlformats.org/officeDocument/2006/relationships/hyperlink" Target="consultantplus://offline/ref=B695496A9496CFF12F671A975EC41F644A574376AFBACF96DAD67FC5D08F5CE80052A2C28D1B2018549DB1904AwFC2H" TargetMode="External"/><Relationship Id="rId162" Type="http://schemas.openxmlformats.org/officeDocument/2006/relationships/hyperlink" Target="consultantplus://offline/ref=E022769026F285618451AC18DD1E863B0DD9E08B29670663DEFACBFF81526D93824A80C315A499C8628A1FF2F61B719044B820DF4C88463Ex7CEH" TargetMode="External"/><Relationship Id="rId2" Type="http://schemas.microsoft.com/office/2007/relationships/stylesWithEffects" Target="stylesWithEffects.xml"/><Relationship Id="rId29" Type="http://schemas.openxmlformats.org/officeDocument/2006/relationships/hyperlink" Target="consultantplus://offline/ref=B695496A9496CFF12F671A975EC41F6448534775A9B8CF96DAD67FC5D08F5CE81252FACE8F183E1C5988E7C10CA61EE3649A53DF949CEEEDw1C6H" TargetMode="External"/><Relationship Id="rId24" Type="http://schemas.openxmlformats.org/officeDocument/2006/relationships/hyperlink" Target="consultantplus://offline/ref=B695496A9496CFF12F671A975EC41F644A5E4D72ABBCCF96DAD67FC5D08F5CE81252FACE8F18391D5B88E7C10CA61EE3649A53DF949CEEEDw1C6H" TargetMode="External"/><Relationship Id="rId40" Type="http://schemas.openxmlformats.org/officeDocument/2006/relationships/hyperlink" Target="consultantplus://offline/ref=B695496A9496CFF12F671A975EC41F6448514177A5BDCF96DAD67FC5D08F5CE81252FACE8F183A1B5488E7C10CA61EE3649A53DF949CEEEDw1C6H" TargetMode="External"/><Relationship Id="rId45" Type="http://schemas.openxmlformats.org/officeDocument/2006/relationships/hyperlink" Target="consultantplus://offline/ref=B695496A9496CFF12F671A975EC41F6448514177A5BDCF96DAD67FC5D08F5CE81252FACE8F183B105A88E7C10CA61EE3649A53DF949CEEEDw1C6H" TargetMode="External"/><Relationship Id="rId66" Type="http://schemas.openxmlformats.org/officeDocument/2006/relationships/hyperlink" Target="consultantplus://offline/ref=B695496A9496CFF12F671A975EC41F6448514177A5BDCF96DAD67FC5D08F5CE81252FACE8F193E1C5B88E7C10CA61EE3649A53DF949CEEEDw1C6H" TargetMode="External"/><Relationship Id="rId87" Type="http://schemas.openxmlformats.org/officeDocument/2006/relationships/hyperlink" Target="consultantplus://offline/ref=B695496A9496CFF12F671A975EC41F64485F4777A8BDCF96DAD67FC5D08F5CE80052A2C28D1B2018549DB1904AwFC2H" TargetMode="External"/><Relationship Id="rId110" Type="http://schemas.openxmlformats.org/officeDocument/2006/relationships/hyperlink" Target="consultantplus://offline/ref=B695496A9496CFF12F671A975EC41F6448534775A9B8CF96DAD67FC5D08F5CE81252FACE8F183E1D5C88E7C10CA61EE3649A53DF949CEEEDw1C6H" TargetMode="External"/><Relationship Id="rId115" Type="http://schemas.openxmlformats.org/officeDocument/2006/relationships/hyperlink" Target="consultantplus://offline/ref=B695496A9496CFF12F671A975EC41F6448534775A9B8CF96DAD67FC5D08F5CE81252FACE8F183E1E5C88E7C10CA61EE3649A53DF949CEEEDw1C6H" TargetMode="External"/><Relationship Id="rId131" Type="http://schemas.openxmlformats.org/officeDocument/2006/relationships/hyperlink" Target="consultantplus://offline/ref=B695496A9496CFF12F671A975EC41F6448514177A5BDCF96DAD67FC5D08F5CE81252FACE8F183C1F5E88E7C10CA61EE3649A53DF949CEEEDw1C6H" TargetMode="External"/><Relationship Id="rId136" Type="http://schemas.openxmlformats.org/officeDocument/2006/relationships/hyperlink" Target="consultantplus://offline/ref=B695496A9496CFF12F671A975EC41F6448514177A5BDCF96DAD67FC5D08F5CE81252FACE8F183C1F5988E7C10CA61EE3649A53DF949CEEEDw1C6H" TargetMode="External"/><Relationship Id="rId157" Type="http://schemas.openxmlformats.org/officeDocument/2006/relationships/hyperlink" Target="consultantplus://offline/ref=E022769026F285618451AC18DD1E863B0DD9E08B29670663DEFACBFF81526D93824A80C315A592C46B8A1FF2F61B719044B820DF4C88463Ex7CEH" TargetMode="External"/><Relationship Id="rId61" Type="http://schemas.openxmlformats.org/officeDocument/2006/relationships/hyperlink" Target="consultantplus://offline/ref=B695496A9496CFF12F671A975EC41F6448514170ADBECF96DAD67FC5D08F5CE81252FACE8F183D1B5E88E7C10CA61EE3649A53DF949CEEEDw1C6H" TargetMode="External"/><Relationship Id="rId82" Type="http://schemas.openxmlformats.org/officeDocument/2006/relationships/hyperlink" Target="consultantplus://offline/ref=B695496A9496CFF12F671A975EC41F6448534173A4B0CF96DAD67FC5D08F5CE80052A2C28D1B2018549DB1904AwFC2H" TargetMode="External"/><Relationship Id="rId152" Type="http://schemas.openxmlformats.org/officeDocument/2006/relationships/hyperlink" Target="consultantplus://offline/ref=E022769026F285618451AC18DD1E863B0DD9E08B29670663DEFACBFF81526D93824A80C315A49BC4628A1FF2F61B719044B820DF4C88463Ex7CEH" TargetMode="External"/><Relationship Id="rId19" Type="http://schemas.openxmlformats.org/officeDocument/2006/relationships/hyperlink" Target="consultantplus://offline/ref=B695496A9496CFF12F671A975EC41F644A5E4D72ABBCCF96DAD67FC5D08F5CE81252FACE8F193E1C5D88E7C10CA61EE3649A53DF949CEEEDw1C6H" TargetMode="External"/><Relationship Id="rId14" Type="http://schemas.openxmlformats.org/officeDocument/2006/relationships/hyperlink" Target="consultantplus://offline/ref=B695496A9496CFF12F671A975EC41F6448514170ADBECF96DAD67FC5D08F5CE81252FACE8F183E195F88E7C10CA61EE3649A53DF949CEEEDw1C6H" TargetMode="External"/><Relationship Id="rId30" Type="http://schemas.openxmlformats.org/officeDocument/2006/relationships/hyperlink" Target="consultantplus://offline/ref=B695496A9496CFF12F67138E59C41F644E55457AA5B9CF96DAD67FC5D08F5CE80052A2C28D1B2018549DB1904AwFC2H" TargetMode="External"/><Relationship Id="rId35" Type="http://schemas.openxmlformats.org/officeDocument/2006/relationships/hyperlink" Target="consultantplus://offline/ref=B695496A9496CFF12F671A975EC41F6448514177A5BDCF96DAD67FC5D08F5CE81252FACE8F183C1F5E88E7C10CA61EE3649A53DF949CEEEDw1C6H" TargetMode="External"/><Relationship Id="rId56" Type="http://schemas.openxmlformats.org/officeDocument/2006/relationships/hyperlink" Target="consultantplus://offline/ref=B695496A9496CFF12F671A975EC41F6448514177A5BDCF96DAD67FC5D08F5CE81252FACE8F193F105A88E7C10CA61EE3649A53DF949CEEEDw1C6H" TargetMode="External"/><Relationship Id="rId77" Type="http://schemas.openxmlformats.org/officeDocument/2006/relationships/hyperlink" Target="consultantplus://offline/ref=B695496A9496CFF12F671A975EC41F644A5E4D72ABBCCF96DAD67FC5D08F5CE81252FACE8F183B115B88E7C10CA61EE3649A53DF949CEEEDw1C6H" TargetMode="External"/><Relationship Id="rId100" Type="http://schemas.openxmlformats.org/officeDocument/2006/relationships/hyperlink" Target="consultantplus://offline/ref=B695496A9496CFF12F671A975EC41F6448534775A9B8CF96DAD67FC5D08F5CE81252FACE8F183E1C5E88E7C10CA61EE3649A53DF949CEEEDw1C6H" TargetMode="External"/><Relationship Id="rId105" Type="http://schemas.openxmlformats.org/officeDocument/2006/relationships/hyperlink" Target="consultantplus://offline/ref=B695496A9496CFF12F671A975EC41F6448534775A9B8CF96DAD67FC5D08F5CE81252FACE8F183E1D5D88E7C10CA61EE3649A53DF949CEEEDw1C6H" TargetMode="External"/><Relationship Id="rId126" Type="http://schemas.openxmlformats.org/officeDocument/2006/relationships/hyperlink" Target="consultantplus://offline/ref=B695496A9496CFF12F671A975EC41F6448534775A9B8CF96DAD67FC5D08F5CE81252FACE8F183E1C5988E7C10CA61EE3649A53DF949CEEEDw1C6H" TargetMode="External"/><Relationship Id="rId147" Type="http://schemas.openxmlformats.org/officeDocument/2006/relationships/hyperlink" Target="consultantplus://offline/ref=E022769026F285618451AC18DD1E863B0DD9E08B29670663DEFACBFF81526D93824A80C315A592C46A8A1FF2F61B719044B820DF4C88463Ex7CEH" TargetMode="External"/><Relationship Id="rId168" Type="http://schemas.openxmlformats.org/officeDocument/2006/relationships/theme" Target="theme/theme1.xml"/><Relationship Id="rId8" Type="http://schemas.openxmlformats.org/officeDocument/2006/relationships/hyperlink" Target="consultantplus://offline/ref=B695496A9496CFF12F671A975EC41F644A5E4D72ABBCCF96DAD67FC5D08F5CE81252FACE8F183E105988E7C10CA61EE3649A53DF949CEEEDw1C6H" TargetMode="External"/><Relationship Id="rId51" Type="http://schemas.openxmlformats.org/officeDocument/2006/relationships/hyperlink" Target="consultantplus://offline/ref=B695496A9496CFF12F671A975EC41F6448514177A5BDCF96DAD67FC5D08F5CE81252FACE8F193E1C5988E7C10CA61EE3649A53DF949CEEEDw1C6H" TargetMode="External"/><Relationship Id="rId72" Type="http://schemas.openxmlformats.org/officeDocument/2006/relationships/hyperlink" Target="consultantplus://offline/ref=B695496A9496CFF12F671A975EC41F644A534571A9BCCF96DAD67FC5D08F5CE80052A2C28D1B2018549DB1904AwFC2H" TargetMode="External"/><Relationship Id="rId93" Type="http://schemas.openxmlformats.org/officeDocument/2006/relationships/hyperlink" Target="consultantplus://offline/ref=B695496A9496CFF12F671A975EC41F6448534173A8BACF96DAD67FC5D08F5CE80052A2C28D1B2018549DB1904AwFC2H" TargetMode="External"/><Relationship Id="rId98" Type="http://schemas.openxmlformats.org/officeDocument/2006/relationships/hyperlink" Target="consultantplus://offline/ref=B695496A9496CFF12F671A975EC41F644B564676AFB9CF96DAD67FC5D08F5CE80052A2C28D1B2018549DB1904AwFC2H" TargetMode="External"/><Relationship Id="rId121" Type="http://schemas.openxmlformats.org/officeDocument/2006/relationships/hyperlink" Target="consultantplus://offline/ref=B695496A9496CFF12F671A975EC41F6448514177A5BDCF96DAD67FC5D08F5CE81252FACE8F193F105A88E7C10CA61EE3649A53DF949CEEEDw1C6H" TargetMode="External"/><Relationship Id="rId142" Type="http://schemas.openxmlformats.org/officeDocument/2006/relationships/hyperlink" Target="consultantplus://offline/ref=E022769026F285618451AC18DD1E863B0DD9E08B29670663DEFACBFF81526D93824A80C315A59EC86F8A1FF2F61B719044B820DF4C88463Ex7CEH" TargetMode="External"/><Relationship Id="rId163" Type="http://schemas.openxmlformats.org/officeDocument/2006/relationships/hyperlink" Target="consultantplus://offline/ref=E022769026F285618451AC18DD1E863B0DD9E08C21640663DEFACBFF81526D93824A80C315A598C36F8A1FF2F61B719044B820DF4C88463Ex7CEH" TargetMode="External"/><Relationship Id="rId3" Type="http://schemas.openxmlformats.org/officeDocument/2006/relationships/settings" Target="settings.xml"/><Relationship Id="rId25" Type="http://schemas.openxmlformats.org/officeDocument/2006/relationships/hyperlink" Target="consultantplus://offline/ref=B695496A9496CFF12F671A975EC41F644A5E4D72ABBCCF96DAD67FC5D08F5CE80052A2C28D1B2018549DB1904AwFC2H" TargetMode="External"/><Relationship Id="rId46" Type="http://schemas.openxmlformats.org/officeDocument/2006/relationships/hyperlink" Target="consultantplus://offline/ref=B695496A9496CFF12F671A975EC41F6448514177A5BDCF96DAD67FC5D08F5CE81252FACE8F1839105488E7C10CA61EE3649A53DF949CEEEDw1C6H" TargetMode="External"/><Relationship Id="rId67" Type="http://schemas.openxmlformats.org/officeDocument/2006/relationships/hyperlink" Target="consultantplus://offline/ref=B695496A9496CFF12F671A975EC41F644A544C76AEBACF96DAD67FC5D08F5CE80052A2C28D1B2018549DB1904AwFC2H" TargetMode="External"/><Relationship Id="rId116" Type="http://schemas.openxmlformats.org/officeDocument/2006/relationships/hyperlink" Target="consultantplus://offline/ref=B695496A9496CFF12F671A975EC41F6448534775A9B8CF96DAD67FC5D08F5CE81252FACE8F183E1E5A88E7C10CA61EE3649A53DF949CEEEDw1C6H" TargetMode="External"/><Relationship Id="rId137" Type="http://schemas.openxmlformats.org/officeDocument/2006/relationships/hyperlink" Target="consultantplus://offline/ref=E022769026F285618451AC18DD1E863B0DD9E08B29670663DEFACBFF81526D93824A80C315A59FC36D8A1FF2F61B719044B820DF4C88463Ex7CEH" TargetMode="External"/><Relationship Id="rId158" Type="http://schemas.openxmlformats.org/officeDocument/2006/relationships/hyperlink" Target="consultantplus://offline/ref=E022769026F285618451AC18DD1E863B0DD9E08B29670663DEFACBFF81526D93824A80C315A49BC46C8A1FF2F61B719044B820DF4C88463Ex7CEH" TargetMode="External"/><Relationship Id="rId20" Type="http://schemas.openxmlformats.org/officeDocument/2006/relationships/hyperlink" Target="consultantplus://offline/ref=B695496A9496CFF12F671A975EC41F6448514177A5BDCF96DAD67FC5D08F5CE81252FACE8F183E1F5D88E7C10CA61EE3649A53DF949CEEEDw1C6H" TargetMode="External"/><Relationship Id="rId41" Type="http://schemas.openxmlformats.org/officeDocument/2006/relationships/hyperlink" Target="consultantplus://offline/ref=B695496A9496CFF12F671A975EC41F6448514177A5BDCF96DAD67FC5D08F5CE81252FACE8F183A1B5588E7C10CA61EE3649A53DF949CEEEDw1C6H" TargetMode="External"/><Relationship Id="rId62" Type="http://schemas.openxmlformats.org/officeDocument/2006/relationships/hyperlink" Target="consultantplus://offline/ref=B695496A9496CFF12F671A975EC41F6448514170ADBECF96DAD67FC5D08F5CE81252FACE8F183D1B5F88E7C10CA61EE3649A53DF949CEEEDw1C6H" TargetMode="External"/><Relationship Id="rId83" Type="http://schemas.openxmlformats.org/officeDocument/2006/relationships/hyperlink" Target="consultantplus://offline/ref=B695496A9496CFF12F671A975EC41F64485F4673AEBBCF96DAD67FC5D08F5CE80052A2C28D1B2018549DB1904AwFC2H" TargetMode="External"/><Relationship Id="rId88" Type="http://schemas.openxmlformats.org/officeDocument/2006/relationships/hyperlink" Target="consultantplus://offline/ref=B695496A9496CFF12F671A975EC41F644A514676AFB1CF96DAD67FC5D08F5CE81252FAC889136A4918D6BE924BED13E9798653D5w8CBH" TargetMode="External"/><Relationship Id="rId111" Type="http://schemas.openxmlformats.org/officeDocument/2006/relationships/hyperlink" Target="consultantplus://offline/ref=B695496A9496CFF12F671A975EC41F6448534775A9B8CF96DAD67FC5D08F5CE81252FACE8F183E1C5988E7C10CA61EE3649A53DF949CEEEDw1C6H" TargetMode="External"/><Relationship Id="rId132" Type="http://schemas.openxmlformats.org/officeDocument/2006/relationships/hyperlink" Target="consultantplus://offline/ref=B695496A9496CFF12F671A975EC41F6448514177A5BDCF96DAD67FC5D08F5CE81252FACE8F183C1F5F88E7C10CA61EE3649A53DF949CEEEDw1C6H" TargetMode="External"/><Relationship Id="rId153" Type="http://schemas.openxmlformats.org/officeDocument/2006/relationships/hyperlink" Target="consultantplus://offline/ref=E022769026F285618451AC18DD1E863B0DD9E08B29670663DEFACBFF81526D93824A80C315A49AC86F8A1FF2F61B719044B820DF4C88463Ex7C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89</Pages>
  <Words>45572</Words>
  <Characters>259766</Characters>
  <Application>Microsoft Office Word</Application>
  <DocSecurity>0</DocSecurity>
  <Lines>2164</Lines>
  <Paragraphs>609</Paragraphs>
  <ScaleCrop>false</ScaleCrop>
  <Company>Hewlett-Packard Company</Company>
  <LinksUpToDate>false</LinksUpToDate>
  <CharactersWithSpaces>304729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2021-08-23T07:03:00Z</dcterms:created>
  <dcterms:modified xsi:type="dcterms:W3CDTF">2021-08-23T07:03:00Z</dcterms:modified>
</cp:coreProperties>
</file>